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55" w:rsidRPr="00C91F48" w:rsidRDefault="004C02CE" w:rsidP="00C91F48">
      <w:pPr>
        <w:pStyle w:val="1"/>
        <w:spacing w:before="84"/>
        <w:ind w:left="1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F48">
        <w:rPr>
          <w:rFonts w:ascii="Times New Roman" w:hAnsi="Times New Roman" w:cs="Times New Roman"/>
          <w:sz w:val="28"/>
          <w:szCs w:val="28"/>
          <w:u w:val="single"/>
        </w:rPr>
        <w:t>Рекомендации для родителей по профилактике подростковых суицидов:</w:t>
      </w:r>
    </w:p>
    <w:p w:rsidR="00640555" w:rsidRPr="00C91F48" w:rsidRDefault="004C02CE" w:rsidP="00C91F48">
      <w:pPr>
        <w:spacing w:before="180"/>
        <w:ind w:left="123" w:right="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Суицид – это кр</w:t>
      </w:r>
      <w:r w:rsidR="00C91F48">
        <w:rPr>
          <w:rFonts w:ascii="Times New Roman" w:hAnsi="Times New Roman" w:cs="Times New Roman"/>
          <w:b/>
          <w:sz w:val="28"/>
          <w:szCs w:val="28"/>
        </w:rPr>
        <w:t xml:space="preserve">ик души, который вовремя не был </w:t>
      </w:r>
      <w:r w:rsidRPr="00C91F48">
        <w:rPr>
          <w:rFonts w:ascii="Times New Roman" w:hAnsi="Times New Roman" w:cs="Times New Roman"/>
          <w:b/>
          <w:sz w:val="28"/>
          <w:szCs w:val="28"/>
        </w:rPr>
        <w:t>услышан окружающими и родителями.</w:t>
      </w:r>
    </w:p>
    <w:p w:rsidR="00640555" w:rsidRPr="00C91F48" w:rsidRDefault="004C02CE" w:rsidP="00C91F48">
      <w:pPr>
        <w:pStyle w:val="2"/>
        <w:spacing w:before="180"/>
        <w:ind w:left="8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F48">
        <w:rPr>
          <w:rFonts w:ascii="Times New Roman" w:hAnsi="Times New Roman" w:cs="Times New Roman"/>
          <w:sz w:val="28"/>
          <w:szCs w:val="28"/>
          <w:u w:val="single"/>
        </w:rPr>
        <w:t>Словесные признаки:</w:t>
      </w:r>
    </w:p>
    <w:p w:rsidR="00C91F48" w:rsidRPr="00C91F48" w:rsidRDefault="004C02CE" w:rsidP="00C91F48">
      <w:pPr>
        <w:pStyle w:val="a4"/>
        <w:numPr>
          <w:ilvl w:val="0"/>
          <w:numId w:val="12"/>
        </w:numPr>
        <w:tabs>
          <w:tab w:val="left" w:pos="843"/>
          <w:tab w:val="left" w:pos="844"/>
        </w:tabs>
        <w:spacing w:before="182"/>
        <w:ind w:right="898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 xml:space="preserve">Разговоры о смерти: </w:t>
      </w:r>
      <w:r w:rsidR="006E4841">
        <w:rPr>
          <w:rFonts w:ascii="Times New Roman" w:hAnsi="Times New Roman" w:cs="Times New Roman"/>
          <w:sz w:val="28"/>
          <w:szCs w:val="28"/>
        </w:rPr>
        <w:t>«Я собираюсь покончить с собой»; «</w:t>
      </w:r>
      <w:r w:rsidRPr="00C91F48">
        <w:rPr>
          <w:rFonts w:ascii="Times New Roman" w:hAnsi="Times New Roman" w:cs="Times New Roman"/>
          <w:sz w:val="28"/>
          <w:szCs w:val="28"/>
        </w:rPr>
        <w:t>Я не могу</w:t>
      </w:r>
      <w:r w:rsidRPr="00C91F48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 xml:space="preserve">так дальше </w:t>
      </w:r>
      <w:r w:rsidR="006E4841">
        <w:rPr>
          <w:rFonts w:ascii="Times New Roman" w:hAnsi="Times New Roman" w:cs="Times New Roman"/>
          <w:spacing w:val="-5"/>
          <w:sz w:val="28"/>
          <w:szCs w:val="28"/>
        </w:rPr>
        <w:t>жить»</w:t>
      </w:r>
      <w:r w:rsidRPr="00C91F48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91F48" w:rsidRPr="00C91F48" w:rsidRDefault="004C02CE" w:rsidP="00C91F48">
      <w:pPr>
        <w:pStyle w:val="a4"/>
        <w:numPr>
          <w:ilvl w:val="0"/>
          <w:numId w:val="12"/>
        </w:numPr>
        <w:tabs>
          <w:tab w:val="left" w:pos="843"/>
          <w:tab w:val="left" w:pos="844"/>
        </w:tabs>
        <w:spacing w:before="182"/>
        <w:ind w:right="898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Нам</w:t>
      </w:r>
      <w:r w:rsidR="00C91F48" w:rsidRPr="00C91F48">
        <w:rPr>
          <w:rFonts w:ascii="Times New Roman" w:hAnsi="Times New Roman" w:cs="Times New Roman"/>
          <w:b/>
          <w:sz w:val="28"/>
          <w:szCs w:val="28"/>
        </w:rPr>
        <w:t>е</w:t>
      </w:r>
      <w:r w:rsidRPr="00C91F48">
        <w:rPr>
          <w:rFonts w:ascii="Times New Roman" w:hAnsi="Times New Roman" w:cs="Times New Roman"/>
          <w:b/>
          <w:sz w:val="28"/>
          <w:szCs w:val="28"/>
        </w:rPr>
        <w:t>ки о своем намерении</w:t>
      </w:r>
      <w:r w:rsidR="006E4841">
        <w:rPr>
          <w:rFonts w:ascii="Times New Roman" w:hAnsi="Times New Roman" w:cs="Times New Roman"/>
          <w:sz w:val="28"/>
          <w:szCs w:val="28"/>
        </w:rPr>
        <w:t>: «</w:t>
      </w:r>
      <w:r w:rsidRPr="00C91F48">
        <w:rPr>
          <w:rFonts w:ascii="Times New Roman" w:hAnsi="Times New Roman" w:cs="Times New Roman"/>
          <w:sz w:val="28"/>
          <w:szCs w:val="28"/>
        </w:rPr>
        <w:t>Я больш</w:t>
      </w:r>
      <w:r w:rsidR="006E4841">
        <w:rPr>
          <w:rFonts w:ascii="Times New Roman" w:hAnsi="Times New Roman" w:cs="Times New Roman"/>
          <w:sz w:val="28"/>
          <w:szCs w:val="28"/>
        </w:rPr>
        <w:t>е не буду ни для кого проблемой; «</w:t>
      </w:r>
      <w:r w:rsidRPr="00C91F48">
        <w:rPr>
          <w:rFonts w:ascii="Times New Roman" w:hAnsi="Times New Roman" w:cs="Times New Roman"/>
          <w:sz w:val="28"/>
          <w:szCs w:val="28"/>
        </w:rPr>
        <w:t>Тебе больше не придется обо мне</w:t>
      </w:r>
      <w:r w:rsidRPr="00C91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4841">
        <w:rPr>
          <w:rFonts w:ascii="Times New Roman" w:hAnsi="Times New Roman" w:cs="Times New Roman"/>
          <w:spacing w:val="-3"/>
          <w:sz w:val="28"/>
          <w:szCs w:val="28"/>
        </w:rPr>
        <w:t>волноваться»</w:t>
      </w:r>
      <w:r w:rsidRPr="00C91F4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91F48" w:rsidRDefault="004C02CE" w:rsidP="00C91F48">
      <w:pPr>
        <w:pStyle w:val="a4"/>
        <w:numPr>
          <w:ilvl w:val="0"/>
          <w:numId w:val="12"/>
        </w:numPr>
        <w:tabs>
          <w:tab w:val="left" w:pos="843"/>
          <w:tab w:val="left" w:pos="844"/>
        </w:tabs>
        <w:spacing w:before="182"/>
        <w:ind w:right="898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Много шутят на тему</w:t>
      </w:r>
      <w:r w:rsidRPr="00C91F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самоубийства.</w:t>
      </w:r>
    </w:p>
    <w:p w:rsidR="00640555" w:rsidRPr="00C91F48" w:rsidRDefault="004C02CE" w:rsidP="00C91F48">
      <w:pPr>
        <w:pStyle w:val="a4"/>
        <w:numPr>
          <w:ilvl w:val="0"/>
          <w:numId w:val="12"/>
        </w:numPr>
        <w:tabs>
          <w:tab w:val="left" w:pos="843"/>
          <w:tab w:val="left" w:pos="844"/>
        </w:tabs>
        <w:spacing w:before="182"/>
        <w:ind w:right="898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 xml:space="preserve">Заинтересованность </w:t>
      </w:r>
      <w:r w:rsidRPr="00C91F48">
        <w:rPr>
          <w:rFonts w:ascii="Times New Roman" w:hAnsi="Times New Roman" w:cs="Times New Roman"/>
          <w:sz w:val="28"/>
          <w:szCs w:val="28"/>
        </w:rPr>
        <w:t>вопросами</w:t>
      </w:r>
      <w:r w:rsidRPr="00C91F4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смерти.</w:t>
      </w:r>
    </w:p>
    <w:p w:rsidR="00640555" w:rsidRPr="00C91F48" w:rsidRDefault="004C02CE" w:rsidP="00C91F48">
      <w:pPr>
        <w:pStyle w:val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F48">
        <w:rPr>
          <w:rFonts w:ascii="Times New Roman" w:hAnsi="Times New Roman" w:cs="Times New Roman"/>
          <w:sz w:val="28"/>
          <w:szCs w:val="28"/>
          <w:u w:val="single"/>
        </w:rPr>
        <w:t>Поведенческие признаки:</w:t>
      </w:r>
    </w:p>
    <w:p w:rsidR="00C91F48" w:rsidRDefault="004C02CE" w:rsidP="00C91F48">
      <w:pPr>
        <w:pStyle w:val="a4"/>
        <w:numPr>
          <w:ilvl w:val="0"/>
          <w:numId w:val="13"/>
        </w:numPr>
        <w:tabs>
          <w:tab w:val="left" w:pos="403"/>
        </w:tabs>
        <w:spacing w:before="182"/>
        <w:ind w:right="78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Раздают другим вещи</w:t>
      </w:r>
      <w:r w:rsidRPr="00C91F48">
        <w:rPr>
          <w:rFonts w:ascii="Times New Roman" w:hAnsi="Times New Roman" w:cs="Times New Roman"/>
          <w:sz w:val="28"/>
          <w:szCs w:val="28"/>
        </w:rPr>
        <w:t>, имеющие большую личную значимость, приводят</w:t>
      </w:r>
      <w:r w:rsidRPr="00C91F48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в порядок дела, мирятся с давними</w:t>
      </w:r>
      <w:r w:rsidRPr="00C91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врагами.</w:t>
      </w:r>
    </w:p>
    <w:p w:rsidR="00C91F48" w:rsidRDefault="004C02CE" w:rsidP="00C91F48">
      <w:pPr>
        <w:pStyle w:val="a4"/>
        <w:numPr>
          <w:ilvl w:val="0"/>
          <w:numId w:val="13"/>
        </w:numPr>
        <w:tabs>
          <w:tab w:val="left" w:pos="403"/>
        </w:tabs>
        <w:spacing w:before="182"/>
        <w:ind w:right="78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 xml:space="preserve">Демонстрируют радикальные перемены </w:t>
      </w:r>
      <w:r w:rsidRPr="00C91F48">
        <w:rPr>
          <w:rFonts w:ascii="Times New Roman" w:hAnsi="Times New Roman" w:cs="Times New Roman"/>
          <w:sz w:val="28"/>
          <w:szCs w:val="28"/>
        </w:rPr>
        <w:t>в</w:t>
      </w:r>
      <w:r w:rsidRPr="00C91F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поведении.</w:t>
      </w:r>
    </w:p>
    <w:p w:rsidR="00640555" w:rsidRPr="00C91F48" w:rsidRDefault="004C02CE" w:rsidP="00C91F48">
      <w:pPr>
        <w:pStyle w:val="a4"/>
        <w:numPr>
          <w:ilvl w:val="0"/>
          <w:numId w:val="13"/>
        </w:numPr>
        <w:tabs>
          <w:tab w:val="left" w:pos="403"/>
        </w:tabs>
        <w:spacing w:before="182"/>
        <w:ind w:right="78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C91F48">
        <w:rPr>
          <w:rFonts w:ascii="Times New Roman" w:hAnsi="Times New Roman" w:cs="Times New Roman"/>
          <w:b/>
          <w:sz w:val="28"/>
          <w:szCs w:val="28"/>
        </w:rPr>
        <w:t>признаки беспомощности</w:t>
      </w:r>
      <w:r w:rsidRPr="00C91F48">
        <w:rPr>
          <w:rFonts w:ascii="Times New Roman" w:hAnsi="Times New Roman" w:cs="Times New Roman"/>
          <w:sz w:val="28"/>
          <w:szCs w:val="28"/>
        </w:rPr>
        <w:t>, безнадежности и</w:t>
      </w:r>
      <w:r w:rsidRPr="00C91F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отчаяния.</w:t>
      </w:r>
    </w:p>
    <w:p w:rsidR="00640555" w:rsidRPr="00C91F48" w:rsidRDefault="004C02CE" w:rsidP="00C91F48">
      <w:pPr>
        <w:pStyle w:val="2"/>
        <w:spacing w:before="1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F48">
        <w:rPr>
          <w:rFonts w:ascii="Times New Roman" w:hAnsi="Times New Roman" w:cs="Times New Roman"/>
          <w:sz w:val="28"/>
          <w:szCs w:val="28"/>
          <w:u w:val="single"/>
        </w:rPr>
        <w:t>Ситуационные признаки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 xml:space="preserve">Социально изолирован </w:t>
      </w:r>
      <w:r w:rsidRPr="00C91F48">
        <w:rPr>
          <w:rFonts w:ascii="Times New Roman" w:hAnsi="Times New Roman" w:cs="Times New Roman"/>
          <w:sz w:val="28"/>
          <w:szCs w:val="28"/>
        </w:rPr>
        <w:t>(не имеет друзей или имеет только одного</w:t>
      </w:r>
      <w:r w:rsidRPr="00C91F4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друга), чувствует себя</w:t>
      </w:r>
      <w:r w:rsidRPr="00C91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отверженным.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Живет в нестабильном</w:t>
      </w:r>
      <w:r w:rsidRPr="00C91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окружении</w:t>
      </w:r>
    </w:p>
    <w:p w:rsidR="00C91F48" w:rsidRP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Ощущает себя </w:t>
      </w:r>
      <w:r w:rsidRPr="00C91F48">
        <w:rPr>
          <w:rFonts w:ascii="Times New Roman" w:hAnsi="Times New Roman" w:cs="Times New Roman"/>
          <w:b/>
          <w:sz w:val="28"/>
          <w:szCs w:val="28"/>
        </w:rPr>
        <w:t>жертвой</w:t>
      </w:r>
      <w:r w:rsidRPr="00C91F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b/>
          <w:sz w:val="28"/>
          <w:szCs w:val="28"/>
        </w:rPr>
        <w:t>насилия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Предпринимал раньше </w:t>
      </w:r>
      <w:r w:rsidRPr="00C91F48">
        <w:rPr>
          <w:rFonts w:ascii="Times New Roman" w:hAnsi="Times New Roman" w:cs="Times New Roman"/>
          <w:b/>
          <w:sz w:val="28"/>
          <w:szCs w:val="28"/>
        </w:rPr>
        <w:t>попытки</w:t>
      </w:r>
      <w:r w:rsidRPr="00C91F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b/>
          <w:sz w:val="28"/>
          <w:szCs w:val="28"/>
        </w:rPr>
        <w:t>суицида</w:t>
      </w:r>
      <w:r w:rsidRPr="00C91F48">
        <w:rPr>
          <w:rFonts w:ascii="Times New Roman" w:hAnsi="Times New Roman" w:cs="Times New Roman"/>
          <w:sz w:val="28"/>
          <w:szCs w:val="28"/>
        </w:rPr>
        <w:t>.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Имеет склонность к</w:t>
      </w:r>
      <w:r w:rsidRPr="00C91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самоубийству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Перенес </w:t>
      </w:r>
      <w:r w:rsidRPr="00C91F48">
        <w:rPr>
          <w:rFonts w:ascii="Times New Roman" w:hAnsi="Times New Roman" w:cs="Times New Roman"/>
          <w:b/>
          <w:sz w:val="28"/>
          <w:szCs w:val="28"/>
        </w:rPr>
        <w:t xml:space="preserve">тяжелую потерю </w:t>
      </w:r>
      <w:r w:rsidRPr="00C91F48">
        <w:rPr>
          <w:rFonts w:ascii="Times New Roman" w:hAnsi="Times New Roman" w:cs="Times New Roman"/>
          <w:sz w:val="28"/>
          <w:szCs w:val="28"/>
        </w:rPr>
        <w:t>(смерть кого-то из близких, развод</w:t>
      </w:r>
      <w:r w:rsidRPr="00C91F4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родителей).</w:t>
      </w:r>
    </w:p>
    <w:p w:rsidR="00C91F48" w:rsidRDefault="004C02CE" w:rsidP="00C91F48">
      <w:pPr>
        <w:pStyle w:val="a4"/>
        <w:numPr>
          <w:ilvl w:val="0"/>
          <w:numId w:val="14"/>
        </w:num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Pr="00C91F48">
        <w:rPr>
          <w:rFonts w:ascii="Times New Roman" w:hAnsi="Times New Roman" w:cs="Times New Roman"/>
          <w:b/>
          <w:sz w:val="28"/>
          <w:szCs w:val="28"/>
        </w:rPr>
        <w:t xml:space="preserve">критически настроен </w:t>
      </w:r>
      <w:r w:rsidRPr="00C91F48">
        <w:rPr>
          <w:rFonts w:ascii="Times New Roman" w:hAnsi="Times New Roman" w:cs="Times New Roman"/>
          <w:sz w:val="28"/>
          <w:szCs w:val="28"/>
        </w:rPr>
        <w:t xml:space="preserve">по отношению к себе. </w:t>
      </w:r>
    </w:p>
    <w:p w:rsidR="00C91F48" w:rsidRDefault="00C91F48" w:rsidP="00C91F48">
      <w:pPr>
        <w:tabs>
          <w:tab w:val="left" w:pos="403"/>
        </w:tabs>
        <w:spacing w:before="179"/>
        <w:ind w:right="856"/>
        <w:jc w:val="both"/>
        <w:rPr>
          <w:rFonts w:ascii="Times New Roman" w:hAnsi="Times New Roman" w:cs="Times New Roman"/>
          <w:sz w:val="28"/>
          <w:szCs w:val="28"/>
        </w:rPr>
      </w:pPr>
    </w:p>
    <w:p w:rsidR="00640555" w:rsidRDefault="004C02CE" w:rsidP="00C91F48">
      <w:pPr>
        <w:tabs>
          <w:tab w:val="left" w:pos="403"/>
        </w:tabs>
        <w:spacing w:before="179"/>
        <w:ind w:right="8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КАК ПРЕДОТВРАТИТЬ</w:t>
      </w:r>
      <w:r w:rsidRPr="00C91F4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b/>
          <w:sz w:val="28"/>
          <w:szCs w:val="28"/>
        </w:rPr>
        <w:t>СУИЦИД?</w:t>
      </w:r>
    </w:p>
    <w:p w:rsidR="00C91F48" w:rsidRPr="00C91F48" w:rsidRDefault="00C91F48" w:rsidP="00C91F48">
      <w:pPr>
        <w:tabs>
          <w:tab w:val="left" w:pos="403"/>
        </w:tabs>
        <w:spacing w:before="179"/>
        <w:ind w:right="8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обсуждайте</w:t>
      </w:r>
      <w:r w:rsidRPr="00C91F48">
        <w:rPr>
          <w:rFonts w:ascii="Times New Roman" w:hAnsi="Times New Roman" w:cs="Times New Roman"/>
          <w:sz w:val="28"/>
          <w:szCs w:val="28"/>
        </w:rPr>
        <w:t xml:space="preserve"> семейные и внутренние проблемы</w:t>
      </w:r>
      <w:r w:rsidRPr="00C91F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детей.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ВЫСЛУШИВАЙТЕ</w:t>
      </w:r>
      <w:r w:rsidRPr="00C91F48">
        <w:rPr>
          <w:rFonts w:ascii="Times New Roman" w:hAnsi="Times New Roman" w:cs="Times New Roman"/>
          <w:sz w:val="28"/>
          <w:szCs w:val="28"/>
        </w:rPr>
        <w:t xml:space="preserve"> реб</w:t>
      </w:r>
      <w:r w:rsidR="00C91F48" w:rsidRPr="00C91F48">
        <w:rPr>
          <w:rFonts w:ascii="Times New Roman" w:hAnsi="Times New Roman" w:cs="Times New Roman"/>
          <w:sz w:val="28"/>
          <w:szCs w:val="28"/>
        </w:rPr>
        <w:t>е</w:t>
      </w:r>
      <w:r w:rsidRPr="00C91F48">
        <w:rPr>
          <w:rFonts w:ascii="Times New Roman" w:hAnsi="Times New Roman" w:cs="Times New Roman"/>
          <w:sz w:val="28"/>
          <w:szCs w:val="28"/>
        </w:rPr>
        <w:t>нка</w:t>
      </w:r>
      <w:r w:rsidRPr="00C91F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всегда!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Помогайте своим детям строить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реальные цели</w:t>
      </w:r>
      <w:r w:rsidRPr="00C91F48">
        <w:rPr>
          <w:rFonts w:ascii="Times New Roman" w:hAnsi="Times New Roman" w:cs="Times New Roman"/>
          <w:sz w:val="28"/>
          <w:szCs w:val="28"/>
        </w:rPr>
        <w:t xml:space="preserve"> в жизни и стремиться к</w:t>
      </w:r>
      <w:r w:rsidRPr="00C91F4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ним.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Помогайте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преодолевать препятствия,</w:t>
      </w:r>
      <w:r w:rsidRPr="00C91F48">
        <w:rPr>
          <w:rFonts w:ascii="Times New Roman" w:hAnsi="Times New Roman" w:cs="Times New Roman"/>
          <w:sz w:val="28"/>
          <w:szCs w:val="28"/>
        </w:rPr>
        <w:t xml:space="preserve"> ПОВЫШАЙТЕ</w:t>
      </w:r>
      <w:r w:rsidRPr="00C91F4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заниженную самооценку.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lastRenderedPageBreak/>
        <w:t xml:space="preserve">Любые положительные начинания подростков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одобряйте</w:t>
      </w:r>
      <w:r w:rsidRPr="00C91F48">
        <w:rPr>
          <w:rFonts w:ascii="Times New Roman" w:hAnsi="Times New Roman" w:cs="Times New Roman"/>
          <w:sz w:val="28"/>
          <w:szCs w:val="28"/>
        </w:rPr>
        <w:t xml:space="preserve"> словом и</w:t>
      </w:r>
      <w:r w:rsidRPr="00C91F4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делом.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не применяйте</w:t>
      </w:r>
      <w:r w:rsidRPr="00C91F48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Pr="00C91F4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наказания.</w:t>
      </w:r>
    </w:p>
    <w:p w:rsid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Любите своих детей</w:t>
      </w:r>
      <w:r w:rsidRPr="00C91F48">
        <w:rPr>
          <w:rFonts w:ascii="Times New Roman" w:hAnsi="Times New Roman" w:cs="Times New Roman"/>
          <w:sz w:val="28"/>
          <w:szCs w:val="28"/>
        </w:rPr>
        <w:t xml:space="preserve"> и будьте деликатными с</w:t>
      </w:r>
      <w:r w:rsidRPr="00C91F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1F48">
        <w:rPr>
          <w:rFonts w:ascii="Times New Roman" w:hAnsi="Times New Roman" w:cs="Times New Roman"/>
          <w:sz w:val="28"/>
          <w:szCs w:val="28"/>
        </w:rPr>
        <w:t>ними</w:t>
      </w:r>
    </w:p>
    <w:p w:rsidR="00640555" w:rsidRPr="00C91F48" w:rsidRDefault="004C02CE" w:rsidP="00C91F48">
      <w:pPr>
        <w:pStyle w:val="a4"/>
        <w:numPr>
          <w:ilvl w:val="0"/>
          <w:numId w:val="1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Подч</w:t>
      </w:r>
      <w:r w:rsidR="00C91F48" w:rsidRPr="00C91F48">
        <w:rPr>
          <w:rFonts w:ascii="Times New Roman" w:hAnsi="Times New Roman" w:cs="Times New Roman"/>
          <w:sz w:val="28"/>
          <w:szCs w:val="28"/>
        </w:rPr>
        <w:t>е</w:t>
      </w:r>
      <w:r w:rsidRPr="00C91F48">
        <w:rPr>
          <w:rFonts w:ascii="Times New Roman" w:hAnsi="Times New Roman" w:cs="Times New Roman"/>
          <w:sz w:val="28"/>
          <w:szCs w:val="28"/>
        </w:rPr>
        <w:t xml:space="preserve">ркивайте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временный характер</w:t>
      </w:r>
      <w:r w:rsidRPr="00C91F48">
        <w:rPr>
          <w:rFonts w:ascii="Times New Roman" w:hAnsi="Times New Roman" w:cs="Times New Roman"/>
          <w:spacing w:val="-3"/>
          <w:sz w:val="28"/>
          <w:szCs w:val="28"/>
          <w:u w:val="single" w:color="C00000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  <w:u w:val="single" w:color="C00000"/>
        </w:rPr>
        <w:t>проблем</w:t>
      </w:r>
      <w:r w:rsidRPr="00C91F48">
        <w:rPr>
          <w:rFonts w:ascii="Times New Roman" w:hAnsi="Times New Roman" w:cs="Times New Roman"/>
          <w:sz w:val="28"/>
          <w:szCs w:val="28"/>
        </w:rPr>
        <w:t>.</w:t>
      </w:r>
    </w:p>
    <w:p w:rsidR="00640555" w:rsidRPr="00C91F48" w:rsidRDefault="004C02CE" w:rsidP="00C91F48">
      <w:pPr>
        <w:tabs>
          <w:tab w:val="left" w:pos="843"/>
          <w:tab w:val="left" w:pos="844"/>
        </w:tabs>
        <w:spacing w:before="149"/>
        <w:ind w:right="7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Если вас тревожит поведение ребенка или его эмоциональное состояние, просьба немедленно сообщить об этом педагогу-психологу, педагогу социальному или классному</w:t>
      </w:r>
      <w:r w:rsidRPr="00C91F4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b/>
          <w:sz w:val="28"/>
          <w:szCs w:val="28"/>
        </w:rPr>
        <w:t>руководителю.</w:t>
      </w:r>
    </w:p>
    <w:p w:rsidR="00640555" w:rsidRPr="00C91F48" w:rsidRDefault="004C02CE" w:rsidP="00C91F48">
      <w:pPr>
        <w:pStyle w:val="a3"/>
        <w:spacing w:before="149"/>
        <w:ind w:left="1797" w:right="17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Родители, помните: вс</w:t>
      </w:r>
      <w:r w:rsidR="00C91F48" w:rsidRPr="00C91F48">
        <w:rPr>
          <w:rFonts w:ascii="Times New Roman" w:hAnsi="Times New Roman" w:cs="Times New Roman"/>
          <w:b/>
          <w:sz w:val="28"/>
          <w:szCs w:val="28"/>
        </w:rPr>
        <w:t>е</w:t>
      </w:r>
      <w:r w:rsidRPr="00C91F48">
        <w:rPr>
          <w:rFonts w:ascii="Times New Roman" w:hAnsi="Times New Roman" w:cs="Times New Roman"/>
          <w:b/>
          <w:sz w:val="28"/>
          <w:szCs w:val="28"/>
        </w:rPr>
        <w:t xml:space="preserve"> в ваших руках.</w:t>
      </w:r>
    </w:p>
    <w:p w:rsidR="00640555" w:rsidRPr="00C91F48" w:rsidRDefault="004C02CE" w:rsidP="00C91F48">
      <w:pPr>
        <w:pStyle w:val="1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Суицидальное поведение у детей и подростков</w:t>
      </w:r>
    </w:p>
    <w:p w:rsidR="00640555" w:rsidRPr="00C91F48" w:rsidRDefault="004C02CE" w:rsidP="00C91F48">
      <w:pPr>
        <w:pStyle w:val="a3"/>
        <w:spacing w:before="180"/>
        <w:ind w:left="123" w:right="391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Для детей характерны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импульсивность в принятии решения. Нередки случаи, когда самоубийство детей вызывается гневом, протестом, злобой пли желанием наказать себя и других.</w:t>
      </w:r>
    </w:p>
    <w:p w:rsidR="00640555" w:rsidRPr="00C91F48" w:rsidRDefault="004C02CE" w:rsidP="00C91F48">
      <w:pPr>
        <w:pStyle w:val="a3"/>
        <w:spacing w:before="182"/>
        <w:ind w:left="123" w:right="53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При переходе к подростковому возрасту возникает повышенная склонность к самоанализу, пессимистической оценке</w:t>
      </w:r>
      <w:r w:rsidR="00C91F48">
        <w:rPr>
          <w:rFonts w:ascii="Times New Roman" w:hAnsi="Times New Roman" w:cs="Times New Roman"/>
          <w:sz w:val="28"/>
          <w:szCs w:val="28"/>
        </w:rPr>
        <w:t>.</w:t>
      </w:r>
    </w:p>
    <w:p w:rsidR="00640555" w:rsidRPr="00C91F48" w:rsidRDefault="004C02CE" w:rsidP="00C91F48">
      <w:pPr>
        <w:pStyle w:val="a3"/>
        <w:spacing w:before="1"/>
        <w:ind w:left="123" w:right="5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окружающего и своей личности. Эмоциональная нестабильность, часто ведущая к суициду, наблюдается у четверти здоровых подростков</w:t>
      </w:r>
      <w:r w:rsidR="00C91F48">
        <w:rPr>
          <w:rFonts w:ascii="Times New Roman" w:hAnsi="Times New Roman" w:cs="Times New Roman"/>
          <w:sz w:val="28"/>
          <w:szCs w:val="28"/>
        </w:rPr>
        <w:t>.</w:t>
      </w:r>
    </w:p>
    <w:p w:rsidR="00640555" w:rsidRPr="00C91F48" w:rsidRDefault="004C02CE" w:rsidP="00C91F48">
      <w:pPr>
        <w:spacing w:before="181"/>
        <w:ind w:left="123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b/>
          <w:i/>
          <w:sz w:val="28"/>
          <w:szCs w:val="28"/>
        </w:rPr>
        <w:t xml:space="preserve">Основные мотивы </w:t>
      </w:r>
      <w:r w:rsidRPr="00C91F48">
        <w:rPr>
          <w:rFonts w:ascii="Times New Roman" w:hAnsi="Times New Roman" w:cs="Times New Roman"/>
          <w:sz w:val="28"/>
          <w:szCs w:val="28"/>
        </w:rPr>
        <w:t>суицидального поведения детей и подростков: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Переживание обиды, одиночества, отчужденности и</w:t>
      </w:r>
      <w:r w:rsidRPr="00C91F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непонимания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Действительная или мнимая утрата любви родителей, неразделенное чувство, ревность.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Переживания, связанные со смертью, разводом или уходом родителей</w:t>
      </w:r>
      <w:r w:rsidRPr="00C91F48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из семьи.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Чувства вины, стыда, оскорбленного самолюбия;</w:t>
      </w:r>
      <w:r w:rsidRPr="00C91F4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самообвинения.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Боязнь позора, насмешек или унижения.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Страх наказания, нежелание извиниться.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Любовные неудачи, сексуальные эксцессы,</w:t>
      </w:r>
      <w:r w:rsidRPr="00C91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беременность.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Чувство мести, злобы, протеста, угроза или</w:t>
      </w:r>
      <w:r w:rsidRPr="00C91F4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вымогательство</w:t>
      </w:r>
    </w:p>
    <w:p w:rsidR="00C91F48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Желание привлечь к себе внимание, вызвать сочувствие, избежать</w:t>
      </w:r>
      <w:r w:rsidRPr="00C91F48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неприятных последствии, уйти от трудной</w:t>
      </w:r>
      <w:r w:rsidRPr="00C91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ситуации.</w:t>
      </w:r>
    </w:p>
    <w:p w:rsidR="00640555" w:rsidRDefault="004C02CE" w:rsidP="00C91F48">
      <w:pPr>
        <w:pStyle w:val="a4"/>
        <w:numPr>
          <w:ilvl w:val="0"/>
          <w:numId w:val="16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Сочувствие или подражание товарищам, героям книг или фильмов</w:t>
      </w:r>
      <w:r w:rsidRPr="00C91F48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(«эффект Вертера»).</w:t>
      </w:r>
    </w:p>
    <w:p w:rsidR="00C91F48" w:rsidRDefault="00C91F48" w:rsidP="00C91F48">
      <w:p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</w:p>
    <w:p w:rsidR="00C91F48" w:rsidRPr="00C91F48" w:rsidRDefault="00C91F48" w:rsidP="00C91F48">
      <w:p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</w:p>
    <w:p w:rsidR="00640555" w:rsidRPr="00C91F48" w:rsidRDefault="004C02CE" w:rsidP="00C91F48">
      <w:pPr>
        <w:pStyle w:val="2"/>
        <w:spacing w:before="179"/>
        <w:ind w:left="123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lastRenderedPageBreak/>
        <w:t>Особенности суицидального поведения детей и подростков:</w:t>
      </w:r>
    </w:p>
    <w:p w:rsidR="006E4841" w:rsidRDefault="004C02CE" w:rsidP="006E4841">
      <w:pPr>
        <w:pStyle w:val="a4"/>
        <w:numPr>
          <w:ilvl w:val="0"/>
          <w:numId w:val="20"/>
        </w:numPr>
        <w:tabs>
          <w:tab w:val="left" w:pos="405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 xml:space="preserve">Недостаточно адекватная оценка последствий </w:t>
      </w:r>
      <w:proofErr w:type="spellStart"/>
      <w:r w:rsidRPr="006E4841">
        <w:rPr>
          <w:rFonts w:ascii="Times New Roman" w:hAnsi="Times New Roman" w:cs="Times New Roman"/>
          <w:sz w:val="28"/>
          <w:szCs w:val="28"/>
        </w:rPr>
        <w:t>ауто</w:t>
      </w:r>
      <w:proofErr w:type="spellEnd"/>
      <w:r w:rsidRPr="006E4841">
        <w:rPr>
          <w:rFonts w:ascii="Times New Roman" w:hAnsi="Times New Roman" w:cs="Times New Roman"/>
          <w:sz w:val="28"/>
          <w:szCs w:val="28"/>
        </w:rPr>
        <w:t>-агрессивных</w:t>
      </w:r>
      <w:r w:rsidRPr="006E484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действии.</w:t>
      </w:r>
      <w:r w:rsidR="006E4841">
        <w:rPr>
          <w:rFonts w:ascii="Times New Roman" w:hAnsi="Times New Roman" w:cs="Times New Roman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 xml:space="preserve">Понятие «смерть» в этом возрасте обычно воспринимается весьма абстрактно, как что-то временное, похожее на сон, не всегда связанное с собственной личностью. Само понятие о смерти возникает у детей между 2-3 годами. Для большинства она не является особо пугающим событием. В дошкольном возрасте дети не считают ее </w:t>
      </w:r>
      <w:r w:rsidR="00C91F48" w:rsidRPr="006E4841">
        <w:rPr>
          <w:rFonts w:ascii="Times New Roman" w:hAnsi="Times New Roman" w:cs="Times New Roman"/>
          <w:sz w:val="28"/>
          <w:szCs w:val="28"/>
        </w:rPr>
        <w:t>как временное явление, подобно отъезду. Вместе с тем дети понимают уже, что это очень пугает взрослых и что это воспринимается взрослыми как «очень плохо».</w:t>
      </w:r>
    </w:p>
    <w:p w:rsidR="006E4841" w:rsidRDefault="00C91F48" w:rsidP="006E4841">
      <w:pPr>
        <w:pStyle w:val="a4"/>
        <w:tabs>
          <w:tab w:val="left" w:pos="405"/>
        </w:tabs>
        <w:spacing w:before="18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 xml:space="preserve">Смерть близких осознается ребенком как результат его желаний или как следствие его «нехорошего» поведения. Это нередко приводит к чрезвычайно сильному чувству вины, что может стать </w:t>
      </w:r>
      <w:proofErr w:type="spellStart"/>
      <w:r w:rsidRPr="006E4841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6E4841">
        <w:rPr>
          <w:rFonts w:ascii="Times New Roman" w:hAnsi="Times New Roman" w:cs="Times New Roman"/>
          <w:sz w:val="28"/>
          <w:szCs w:val="28"/>
        </w:rPr>
        <w:t xml:space="preserve"> опытом, который начнет влиять на всю последующую жизнь ребенка. Поэтому ребенку, переживающему смерть близких, необходима специальная помощь по избавлению от чувства вины.</w:t>
      </w:r>
    </w:p>
    <w:p w:rsidR="006E4841" w:rsidRDefault="00C91F48" w:rsidP="006E4841">
      <w:pPr>
        <w:pStyle w:val="a4"/>
        <w:tabs>
          <w:tab w:val="left" w:pos="405"/>
        </w:tabs>
        <w:spacing w:before="18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Возникающие печаль и грусть, очевидны и достигают большой интенсивности, но продолжаются недолго.</w:t>
      </w:r>
    </w:p>
    <w:p w:rsidR="006E4841" w:rsidRDefault="004C02CE" w:rsidP="006E4841">
      <w:pPr>
        <w:pStyle w:val="a4"/>
        <w:tabs>
          <w:tab w:val="left" w:pos="405"/>
        </w:tabs>
        <w:spacing w:before="18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 xml:space="preserve">Часто младшие школьники считают, что смерть является наказанием за плохие дела. В этом сказывается непреодоленный эгоцентризм и магическое мышление </w:t>
      </w:r>
      <w:proofErr w:type="gramStart"/>
      <w:r w:rsidRPr="00C91F4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91F48">
        <w:rPr>
          <w:rFonts w:ascii="Times New Roman" w:hAnsi="Times New Roman" w:cs="Times New Roman"/>
          <w:sz w:val="28"/>
          <w:szCs w:val="28"/>
        </w:rPr>
        <w:t xml:space="preserve"> считают смерть маловероятной, не осознают ее возможности для себя, не считают необратимой</w:t>
      </w:r>
    </w:p>
    <w:p w:rsidR="00640555" w:rsidRPr="00C91F48" w:rsidRDefault="004C02CE" w:rsidP="006E4841">
      <w:pPr>
        <w:pStyle w:val="a4"/>
        <w:tabs>
          <w:tab w:val="left" w:pos="405"/>
        </w:tabs>
        <w:spacing w:before="18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Для подростков смерть становится более очевидным явлением, но они фактически отрицают ее для себя, гоняя на мотоциклах, экспериментируя с опасными веществами</w:t>
      </w:r>
      <w:r w:rsidRPr="00C91F48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C91F48">
        <w:rPr>
          <w:rFonts w:ascii="Times New Roman" w:hAnsi="Times New Roman" w:cs="Times New Roman"/>
          <w:sz w:val="28"/>
          <w:szCs w:val="28"/>
        </w:rPr>
        <w:t>и</w:t>
      </w:r>
      <w:r w:rsidRPr="00C91F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91F48">
        <w:rPr>
          <w:rFonts w:ascii="Times New Roman" w:hAnsi="Times New Roman" w:cs="Times New Roman"/>
          <w:sz w:val="28"/>
          <w:szCs w:val="28"/>
        </w:rPr>
        <w:t xml:space="preserve">т.п. Более старшие подростки принимают мысль о </w:t>
      </w:r>
      <w:r w:rsidRPr="00C91F48">
        <w:rPr>
          <w:rFonts w:ascii="Times New Roman" w:hAnsi="Times New Roman" w:cs="Times New Roman"/>
          <w:sz w:val="28"/>
          <w:szCs w:val="28"/>
        </w:rPr>
        <w:t>своей см</w:t>
      </w:r>
      <w:r w:rsidR="00C91F48">
        <w:rPr>
          <w:rFonts w:ascii="Times New Roman" w:hAnsi="Times New Roman" w:cs="Times New Roman"/>
          <w:sz w:val="28"/>
          <w:szCs w:val="28"/>
        </w:rPr>
        <w:t xml:space="preserve">ерти, но, преодолевая возникшую </w:t>
      </w:r>
      <w:r w:rsidRPr="00C91F48">
        <w:rPr>
          <w:rFonts w:ascii="Times New Roman" w:hAnsi="Times New Roman" w:cs="Times New Roman"/>
          <w:sz w:val="28"/>
          <w:szCs w:val="28"/>
        </w:rPr>
        <w:t>тревогу, отрицают реальность этой возможности.</w:t>
      </w:r>
    </w:p>
    <w:p w:rsidR="00640555" w:rsidRPr="006E4841" w:rsidRDefault="004C02CE" w:rsidP="006E4841">
      <w:pPr>
        <w:pStyle w:val="a4"/>
        <w:numPr>
          <w:ilvl w:val="0"/>
          <w:numId w:val="20"/>
        </w:numPr>
        <w:tabs>
          <w:tab w:val="left" w:pos="851"/>
          <w:tab w:val="left" w:pos="852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Несерьезность, мимолетность и незначительность (с точки зрения взрослых) мотивов, которыми дети объясняют попытки</w:t>
      </w:r>
      <w:r w:rsidRPr="006E48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самоубийства.</w:t>
      </w:r>
      <w:r w:rsidR="006E4841" w:rsidRPr="006E4841">
        <w:rPr>
          <w:rFonts w:ascii="Times New Roman" w:hAnsi="Times New Roman" w:cs="Times New Roman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Этим обусловлены трудности своевременного распознавания суицидальных тенденции и существенная частота неожиданных для окружающих случаев детского и подросткового суицида</w:t>
      </w:r>
    </w:p>
    <w:p w:rsidR="006E4841" w:rsidRDefault="004C02CE" w:rsidP="006E4841">
      <w:pPr>
        <w:pStyle w:val="a4"/>
        <w:numPr>
          <w:ilvl w:val="0"/>
          <w:numId w:val="20"/>
        </w:numPr>
        <w:tabs>
          <w:tab w:val="left" w:pos="405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Наличие взаимосвязи попыток самоубийства детей и подростков с отклоняющимся поведением 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</w:t>
      </w:r>
      <w:r w:rsidRPr="006E48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т.д.</w:t>
      </w:r>
    </w:p>
    <w:p w:rsidR="00640555" w:rsidRPr="006E4841" w:rsidRDefault="004C02CE" w:rsidP="006E4841">
      <w:pPr>
        <w:pStyle w:val="a4"/>
        <w:numPr>
          <w:ilvl w:val="0"/>
          <w:numId w:val="20"/>
        </w:numPr>
        <w:tabs>
          <w:tab w:val="left" w:pos="405"/>
        </w:tabs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Депрессивные состояния, которые в детском и подростковом</w:t>
      </w:r>
      <w:r w:rsidRPr="006E484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возрасте проявляются иначе, чем у взрослых.</w:t>
      </w:r>
    </w:p>
    <w:p w:rsidR="006E4841" w:rsidRDefault="006E4841" w:rsidP="00C91F48">
      <w:pPr>
        <w:pStyle w:val="1"/>
        <w:spacing w:before="138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</w:p>
    <w:p w:rsidR="006E4841" w:rsidRDefault="006E4841" w:rsidP="00C91F48">
      <w:pPr>
        <w:pStyle w:val="1"/>
        <w:spacing w:before="138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</w:p>
    <w:p w:rsidR="006E4841" w:rsidRDefault="006E4841" w:rsidP="00C91F48">
      <w:pPr>
        <w:pStyle w:val="1"/>
        <w:spacing w:before="138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</w:p>
    <w:p w:rsidR="006E4841" w:rsidRDefault="006E4841" w:rsidP="00C91F48">
      <w:pPr>
        <w:pStyle w:val="1"/>
        <w:spacing w:before="138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</w:p>
    <w:p w:rsidR="00640555" w:rsidRPr="00C91F48" w:rsidRDefault="004C02CE" w:rsidP="00C91F48">
      <w:pPr>
        <w:pStyle w:val="1"/>
        <w:spacing w:before="138"/>
        <w:ind w:left="1797" w:right="2074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lastRenderedPageBreak/>
        <w:t>Факторы суицидального риска</w:t>
      </w:r>
    </w:p>
    <w:p w:rsidR="00640555" w:rsidRPr="00C91F48" w:rsidRDefault="004C02CE" w:rsidP="006E4841">
      <w:pPr>
        <w:pStyle w:val="a3"/>
        <w:ind w:left="123" w:right="8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Принадлежность к группе риска или наличие других факторов суицидального риска еще не означает склонности к суициду. Тем не менее каждый фактор должен быть принят во внимание. Особо бдительно следует относиться к их сочетанию или существованию в течение длительного периода времени.</w:t>
      </w:r>
    </w:p>
    <w:p w:rsidR="00640555" w:rsidRPr="006E4841" w:rsidRDefault="004C02CE" w:rsidP="00C91F48">
      <w:pPr>
        <w:pStyle w:val="a3"/>
        <w:ind w:left="1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841">
        <w:rPr>
          <w:rFonts w:ascii="Times New Roman" w:hAnsi="Times New Roman" w:cs="Times New Roman"/>
          <w:b/>
          <w:sz w:val="28"/>
          <w:szCs w:val="28"/>
        </w:rPr>
        <w:t>Факторы суицидального риска: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предшествующая попытка</w:t>
      </w:r>
      <w:r w:rsidRPr="006E48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суицида;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тяжелая морально-психологическая обстановка в коллективе,</w:t>
      </w:r>
      <w:r w:rsidRPr="006E48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семье;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spacing w:before="178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смерть близкого, любимого человека, разрыв значимых любовных</w:t>
      </w:r>
      <w:r w:rsidRPr="006E484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отношении;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прогрессирующая тяжелая болезнь (например, рак, СПИД и т.</w:t>
      </w:r>
      <w:r w:rsidRPr="006E48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>п.);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переживание острого</w:t>
      </w:r>
      <w:r w:rsidRPr="006E48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кризиса;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ind w:right="766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 xml:space="preserve">эмоциональные нарушения (острые приступы паники, чувство вины, стыда и т 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>п.);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spacing w:before="182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психические</w:t>
      </w:r>
      <w:r w:rsidRPr="006E48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заболевания;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spacing w:before="178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выраженные акцентуации личности;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алкоголизм (25 % алкоголиков кончают жизнь</w:t>
      </w:r>
      <w:r w:rsidRPr="006E48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самоубийством),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spacing w:before="180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наркомания;</w:t>
      </w:r>
    </w:p>
    <w:p w:rsidR="00640555" w:rsidRPr="006E4841" w:rsidRDefault="004C02CE" w:rsidP="006E4841">
      <w:pPr>
        <w:pStyle w:val="a4"/>
        <w:numPr>
          <w:ilvl w:val="0"/>
          <w:numId w:val="22"/>
        </w:numPr>
        <w:tabs>
          <w:tab w:val="left" w:pos="382"/>
        </w:tabs>
        <w:ind w:right="762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переживание самоубийства популярного в обществе или в конкретной</w:t>
      </w:r>
      <w:r w:rsidRPr="006E48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группе человека;</w:t>
      </w:r>
    </w:p>
    <w:p w:rsid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отверженность в</w:t>
      </w:r>
      <w:r w:rsidRPr="006E48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детстве;</w:t>
      </w:r>
    </w:p>
    <w:p w:rsidR="006E4841" w:rsidRDefault="004C02CE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воспитание в семье, где есть алкоголики, наркоманы, психические</w:t>
      </w:r>
      <w:r w:rsidRPr="006E48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E4841" w:rsidRPr="006E4841">
        <w:rPr>
          <w:rFonts w:ascii="Times New Roman" w:hAnsi="Times New Roman" w:cs="Times New Roman"/>
          <w:sz w:val="28"/>
          <w:szCs w:val="28"/>
        </w:rPr>
        <w:t>больные; ранняя потеря матери или обоих родителей, особенно в результате самоубийства;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совершение уголовно-наказуемого</w:t>
      </w:r>
      <w:r w:rsidRPr="006E48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поступка;</w:t>
      </w:r>
    </w:p>
    <w:p w:rsidR="006E4841" w:rsidRP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получение увечий, необратимых травм (потеря зрения, слуха и т.</w:t>
      </w:r>
      <w:r w:rsidRPr="006E48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>п.);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неразделенная</w:t>
      </w:r>
      <w:r w:rsidRPr="006E48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любовь;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психическая травма в результате</w:t>
      </w:r>
      <w:r w:rsidRPr="006E48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насилия;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измена любимого</w:t>
      </w:r>
      <w:r w:rsidRPr="006E48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человека,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предательство</w:t>
      </w:r>
      <w:r w:rsidRPr="006E48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близких;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боязнь позора;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значительные материальные и бытовые</w:t>
      </w:r>
      <w:r w:rsidRPr="006E484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трудности;</w:t>
      </w:r>
    </w:p>
    <w:p w:rsidR="006E4841" w:rsidRDefault="006E4841" w:rsidP="006E4841">
      <w:pPr>
        <w:pStyle w:val="a4"/>
        <w:numPr>
          <w:ilvl w:val="0"/>
          <w:numId w:val="22"/>
        </w:numPr>
        <w:tabs>
          <w:tab w:val="left" w:pos="3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сниженная адаптивная способность к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изменениям.</w:t>
      </w:r>
    </w:p>
    <w:p w:rsidR="006E4841" w:rsidRPr="006E4841" w:rsidRDefault="006E4841" w:rsidP="006E4841">
      <w:pPr>
        <w:pStyle w:val="a4"/>
        <w:tabs>
          <w:tab w:val="left" w:pos="309"/>
        </w:tabs>
        <w:ind w:left="1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841" w:rsidRPr="00C91F48" w:rsidRDefault="006E4841" w:rsidP="006E4841">
      <w:pPr>
        <w:pStyle w:val="1"/>
        <w:ind w:left="0" w:right="382"/>
        <w:jc w:val="center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lastRenderedPageBreak/>
        <w:t>ПСИХОЛОГИЧЕСКАЯ ПОДДЕРЖКА РЕБЕНКА, ОКАЗАВШЕГОСЯ В КРИЗИСНОМ СОСТОЯНИИ</w:t>
      </w:r>
    </w:p>
    <w:p w:rsidR="006E4841" w:rsidRPr="00C91F48" w:rsidRDefault="006E4841" w:rsidP="006E4841">
      <w:pPr>
        <w:pStyle w:val="a3"/>
        <w:spacing w:before="1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841" w:rsidRPr="00C91F48" w:rsidRDefault="006E4841" w:rsidP="006E4841">
      <w:pPr>
        <w:pStyle w:val="a3"/>
        <w:spacing w:before="1"/>
        <w:ind w:left="123" w:right="6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Поддерживать ребенка – значит, верить в него. Поддержка основана на вере в прирожденную способность личности преодолевать жизненные трудности при поддержке тех, кого она считает значимыми для себя.</w:t>
      </w:r>
    </w:p>
    <w:p w:rsidR="006E4841" w:rsidRPr="00C91F48" w:rsidRDefault="006E4841" w:rsidP="006E4841">
      <w:pPr>
        <w:pStyle w:val="a3"/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841" w:rsidRPr="006E4841" w:rsidRDefault="006E4841" w:rsidP="006E4841">
      <w:pPr>
        <w:pStyle w:val="a3"/>
        <w:spacing w:before="0"/>
        <w:ind w:left="1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841">
        <w:rPr>
          <w:rFonts w:ascii="Times New Roman" w:hAnsi="Times New Roman" w:cs="Times New Roman"/>
          <w:b/>
          <w:sz w:val="28"/>
          <w:szCs w:val="28"/>
        </w:rPr>
        <w:t>Социально-психологическая поддержка (в школе, семье) – это процесс:</w:t>
      </w:r>
    </w:p>
    <w:p w:rsidR="006E4841" w:rsidRDefault="006E4841" w:rsidP="006E4841">
      <w:pPr>
        <w:pStyle w:val="a4"/>
        <w:numPr>
          <w:ilvl w:val="0"/>
          <w:numId w:val="23"/>
        </w:numPr>
        <w:tabs>
          <w:tab w:val="left" w:pos="843"/>
          <w:tab w:val="left" w:pos="844"/>
        </w:tabs>
        <w:spacing w:before="179"/>
        <w:ind w:right="1343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в ходе которого, взрослый должен сосредоточиться на достоинствах ребенка с целью укрепления его</w:t>
      </w:r>
      <w:r w:rsidRPr="006E48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самооценки;</w:t>
      </w:r>
    </w:p>
    <w:p w:rsidR="006E4841" w:rsidRDefault="006E4841" w:rsidP="006E4841">
      <w:pPr>
        <w:pStyle w:val="a4"/>
        <w:numPr>
          <w:ilvl w:val="0"/>
          <w:numId w:val="23"/>
        </w:numPr>
        <w:tabs>
          <w:tab w:val="left" w:pos="843"/>
          <w:tab w:val="left" w:pos="844"/>
        </w:tabs>
        <w:spacing w:before="179"/>
        <w:ind w:right="1343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который помогает ребенку поверить в себя и свои</w:t>
      </w:r>
      <w:r w:rsidRPr="006E48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6E4841" w:rsidRDefault="006E4841" w:rsidP="006E4841">
      <w:pPr>
        <w:pStyle w:val="a4"/>
        <w:numPr>
          <w:ilvl w:val="0"/>
          <w:numId w:val="23"/>
        </w:numPr>
        <w:tabs>
          <w:tab w:val="left" w:pos="843"/>
          <w:tab w:val="left" w:pos="844"/>
        </w:tabs>
        <w:spacing w:before="179"/>
        <w:ind w:right="1343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который помогает ребенку избежать</w:t>
      </w:r>
      <w:r w:rsidRPr="006E48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ошибок;</w:t>
      </w:r>
    </w:p>
    <w:p w:rsidR="006E4841" w:rsidRPr="006E4841" w:rsidRDefault="006E4841" w:rsidP="006E4841">
      <w:pPr>
        <w:pStyle w:val="a4"/>
        <w:numPr>
          <w:ilvl w:val="0"/>
          <w:numId w:val="23"/>
        </w:numPr>
        <w:tabs>
          <w:tab w:val="left" w:pos="843"/>
          <w:tab w:val="left" w:pos="844"/>
        </w:tabs>
        <w:spacing w:before="179"/>
        <w:ind w:right="1343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который поддерживает ребенка при</w:t>
      </w:r>
      <w:r w:rsidRPr="006E48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неудачах.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Чтобы поддержать ребенка взрослым, возможно, придется изменить привычный стиль общения и взаимодействия с</w:t>
      </w:r>
      <w:r w:rsidRPr="006E48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ним.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Забыть о прошлых</w:t>
      </w:r>
      <w:r w:rsidRPr="006E48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неудачах.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Позволить ребенку начать с «нуля», вселяя ему уверенность, что он справится с возникшей проблемой, что взрослый верит в него, в его способность достичь</w:t>
      </w:r>
      <w:r w:rsidRPr="006E48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успеха.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Помнить о прошлых удачах и возвращаться к ним, а не к</w:t>
      </w:r>
      <w:r w:rsidRPr="006E48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ошибкам.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Избегать подчеркивания промахов</w:t>
      </w:r>
      <w:r w:rsidRPr="006E48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ребенка.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Показывать, что вы удовлетворены</w:t>
      </w:r>
      <w:r w:rsidRPr="006E48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ребенком.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Уметь и хотеть демонстрировать принятие индивидуальности ребенка, симпатии (а родители – любви) к</w:t>
      </w:r>
      <w:r w:rsidRPr="006E48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нему. Уметь помочь ребенку разбить большие задания на более мелкие, такие с которыми он может</w:t>
      </w:r>
      <w:r w:rsidRPr="006E48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справиться.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Внести юмор во взаимоотношения с</w:t>
      </w:r>
      <w:r w:rsidRPr="006E48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ребенком.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Проводить больше времени с ребенком.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Знать обо всех попытках ребенка справиться с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заданием.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Уметь взаимодействовать с</w:t>
      </w:r>
      <w:r w:rsidRPr="006E48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ребенком.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Позволить ребенку самому решать проблемы там, где это</w:t>
      </w:r>
      <w:r w:rsidRPr="006E48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возможно.</w:t>
      </w:r>
    </w:p>
    <w:p w:rsid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>Избегать дисциплинарных поощрений и</w:t>
      </w:r>
      <w:r w:rsidRPr="006E48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наказаний.</w:t>
      </w:r>
    </w:p>
    <w:p w:rsidR="006E4841" w:rsidRP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6E4841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Pr="006E484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6E4841">
        <w:rPr>
          <w:rFonts w:ascii="Times New Roman" w:hAnsi="Times New Roman" w:cs="Times New Roman"/>
          <w:sz w:val="28"/>
          <w:szCs w:val="28"/>
        </w:rPr>
        <w:t xml:space="preserve"> (сопереживание) и веру в</w:t>
      </w:r>
      <w:r w:rsidRPr="006E48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E4841">
        <w:rPr>
          <w:rFonts w:ascii="Times New Roman" w:hAnsi="Times New Roman" w:cs="Times New Roman"/>
          <w:sz w:val="28"/>
          <w:szCs w:val="28"/>
        </w:rPr>
        <w:t>ребенка.</w:t>
      </w:r>
    </w:p>
    <w:p w:rsidR="006E4841" w:rsidRPr="006E4841" w:rsidRDefault="006E4841" w:rsidP="006E4841">
      <w:pPr>
        <w:pStyle w:val="a4"/>
        <w:numPr>
          <w:ilvl w:val="0"/>
          <w:numId w:val="24"/>
        </w:numPr>
        <w:tabs>
          <w:tab w:val="left" w:pos="843"/>
          <w:tab w:val="left" w:pos="844"/>
        </w:tabs>
        <w:spacing w:before="152"/>
        <w:ind w:right="1181"/>
        <w:jc w:val="both"/>
        <w:rPr>
          <w:rFonts w:ascii="Times New Roman" w:hAnsi="Times New Roman" w:cs="Times New Roman"/>
          <w:sz w:val="28"/>
          <w:szCs w:val="28"/>
        </w:rPr>
        <w:sectPr w:rsidR="006E4841" w:rsidRPr="006E4841">
          <w:pgSz w:w="11900" w:h="16840"/>
          <w:pgMar w:top="1060" w:right="440" w:bottom="280" w:left="1580" w:header="720" w:footer="720" w:gutter="0"/>
          <w:cols w:space="720"/>
        </w:sectPr>
      </w:pPr>
    </w:p>
    <w:p w:rsidR="006E4841" w:rsidRPr="00C91F48" w:rsidRDefault="006E4841" w:rsidP="004C02CE">
      <w:pPr>
        <w:pStyle w:val="1"/>
        <w:spacing w:before="14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lastRenderedPageBreak/>
        <w:t>НЕКОТОРЫЕ ПРИЧИНЫ СУИЦИДА СРЕДИ ПОДРОСТКОВ</w:t>
      </w:r>
    </w:p>
    <w:p w:rsidR="006E4841" w:rsidRPr="00C91F48" w:rsidRDefault="006E4841" w:rsidP="006E4841">
      <w:pPr>
        <w:spacing w:before="1"/>
        <w:ind w:left="1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8">
        <w:rPr>
          <w:rFonts w:ascii="Times New Roman" w:hAnsi="Times New Roman" w:cs="Times New Roman"/>
          <w:b/>
          <w:sz w:val="28"/>
          <w:szCs w:val="28"/>
        </w:rPr>
        <w:t>Потери:</w:t>
      </w:r>
    </w:p>
    <w:p w:rsidR="004C02CE" w:rsidRDefault="004C02CE" w:rsidP="004C02CE">
      <w:p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02CE" w:rsidRDefault="006E4841" w:rsidP="004C02CE">
      <w:pPr>
        <w:pStyle w:val="a4"/>
        <w:numPr>
          <w:ilvl w:val="0"/>
          <w:numId w:val="2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Разрыв романтических</w:t>
      </w:r>
      <w:r w:rsidRPr="004C02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отношений.</w:t>
      </w:r>
    </w:p>
    <w:p w:rsidR="004C02CE" w:rsidRDefault="006E4841" w:rsidP="004C02CE">
      <w:pPr>
        <w:pStyle w:val="a4"/>
        <w:numPr>
          <w:ilvl w:val="0"/>
          <w:numId w:val="2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Смерть любимого</w:t>
      </w:r>
      <w:r w:rsidRPr="004C02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человека.</w:t>
      </w:r>
    </w:p>
    <w:p w:rsidR="004C02CE" w:rsidRDefault="006E4841" w:rsidP="004C02CE">
      <w:pPr>
        <w:pStyle w:val="a4"/>
        <w:numPr>
          <w:ilvl w:val="0"/>
          <w:numId w:val="2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Смерть домашнего</w:t>
      </w:r>
      <w:r w:rsidRPr="004C02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животного.</w:t>
      </w:r>
    </w:p>
    <w:p w:rsidR="004C02CE" w:rsidRDefault="006E4841" w:rsidP="004C02CE">
      <w:pPr>
        <w:pStyle w:val="a4"/>
        <w:numPr>
          <w:ilvl w:val="0"/>
          <w:numId w:val="2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Потеря «лица» (например, мальчик, который публично заявил, что намерен стать капитаном футбольной команды и не смог этого сделать; девочка, которая мечтала быть королевой на вечере, но была</w:t>
      </w:r>
      <w:r w:rsidRPr="004C0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отвергнута).</w:t>
      </w:r>
    </w:p>
    <w:p w:rsidR="006E4841" w:rsidRPr="004C02CE" w:rsidRDefault="006E4841" w:rsidP="004C02CE">
      <w:pPr>
        <w:pStyle w:val="a4"/>
        <w:numPr>
          <w:ilvl w:val="0"/>
          <w:numId w:val="25"/>
        </w:numPr>
        <w:tabs>
          <w:tab w:val="left" w:pos="843"/>
          <w:tab w:val="left" w:pos="8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Развод</w:t>
      </w:r>
      <w:r w:rsidRPr="004C02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родителей.</w:t>
      </w:r>
    </w:p>
    <w:p w:rsidR="006E4841" w:rsidRPr="00C91F48" w:rsidRDefault="006E4841" w:rsidP="006E4841">
      <w:pPr>
        <w:pStyle w:val="1"/>
        <w:spacing w:before="149"/>
        <w:ind w:left="1797" w:right="2073"/>
        <w:jc w:val="both"/>
        <w:rPr>
          <w:rFonts w:ascii="Times New Roman" w:hAnsi="Times New Roman" w:cs="Times New Roman"/>
          <w:sz w:val="28"/>
          <w:szCs w:val="28"/>
        </w:rPr>
      </w:pPr>
      <w:r w:rsidRPr="00C91F48">
        <w:rPr>
          <w:rFonts w:ascii="Times New Roman" w:hAnsi="Times New Roman" w:cs="Times New Roman"/>
          <w:sz w:val="28"/>
          <w:szCs w:val="28"/>
        </w:rPr>
        <w:t>ПОКАЗАТЕЛИ СУИЦИДАЛЬНОГО РИСКА</w:t>
      </w:r>
    </w:p>
    <w:p w:rsidR="004C02CE" w:rsidRDefault="004C02CE" w:rsidP="004C02CE">
      <w:p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Недавние потери, связанные со смертью, разводом, разрывом взаимоотношений, потери денег, самоуверенности, самооценки, школьные проблемы.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Утраченная вера в</w:t>
      </w:r>
      <w:r w:rsidRPr="004C02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идеалы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Потеря интереса к дружбе, увлечениям, жизненной деятельности, ранее доставлявшим</w:t>
      </w:r>
      <w:r w:rsidRPr="004C02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удовольствие.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Беспокойство о деньгах, болезни (либо реальных, либо</w:t>
      </w:r>
      <w:r w:rsidRPr="004C02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надуманных).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Изменение характера – угрюмость, отчужденность, раздражимость, беспокойство, усталость, нерешительность,</w:t>
      </w:r>
      <w:r w:rsidRPr="004C02C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апатия.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Изменение в поведении – неспособность сосредоточиться в школе, на уроках, постановка рутинных</w:t>
      </w:r>
      <w:r w:rsidRPr="004C02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задач.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Нарушение режима сна – бессонница, часто с ранним пробуждением или наоборот, подъем позже обычного, ночные кошмары.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Нерегулярный прием пищи – потеря аппетита, веса,</w:t>
      </w:r>
      <w:r w:rsidRPr="004C02C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обжорство.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Боязнь потерять контроль, сойти с ума, причинить вред себе или окружающим.</w:t>
      </w:r>
    </w:p>
    <w:p w:rsidR="004C02CE" w:rsidRDefault="006E4841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 xml:space="preserve">Ощущение беспомощности, </w:t>
      </w:r>
      <w:proofErr w:type="gramStart"/>
      <w:r w:rsidRPr="004C02CE">
        <w:rPr>
          <w:rFonts w:ascii="Times New Roman" w:hAnsi="Times New Roman" w:cs="Times New Roman"/>
          <w:sz w:val="28"/>
          <w:szCs w:val="28"/>
        </w:rPr>
        <w:t>беспо</w:t>
      </w:r>
      <w:r w:rsidR="004C02CE" w:rsidRPr="004C02CE">
        <w:rPr>
          <w:rFonts w:ascii="Times New Roman" w:hAnsi="Times New Roman" w:cs="Times New Roman"/>
          <w:sz w:val="28"/>
          <w:szCs w:val="28"/>
        </w:rPr>
        <w:t>лезности,</w:t>
      </w:r>
      <w:r w:rsidR="004C02CE" w:rsidRPr="004C02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C02CE" w:rsidRPr="004C02CE">
        <w:rPr>
          <w:rFonts w:ascii="Times New Roman" w:hAnsi="Times New Roman" w:cs="Times New Roman"/>
          <w:sz w:val="28"/>
          <w:szCs w:val="28"/>
        </w:rPr>
        <w:t>«безучастности», «всем будет без меня</w:t>
      </w:r>
      <w:r w:rsidR="004C02CE" w:rsidRPr="004C02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02CE" w:rsidRPr="004C02CE">
        <w:rPr>
          <w:rFonts w:ascii="Times New Roman" w:hAnsi="Times New Roman" w:cs="Times New Roman"/>
          <w:sz w:val="28"/>
          <w:szCs w:val="28"/>
        </w:rPr>
        <w:t xml:space="preserve">лучше» 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Всеобъемлющее чувство вины, стыда, ненависти к</w:t>
      </w:r>
      <w:r w:rsidRPr="004C02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себе.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Безнадежное будущее, «мне никогда не станет лучше, я всегда буду себя чувствовать плохо».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Злоупотребление наркотиками или алкоголем.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Суицидальные импульсы, заявления,</w:t>
      </w:r>
      <w:r w:rsidRPr="004C02C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планы.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lastRenderedPageBreak/>
        <w:t>Раздача любимых</w:t>
      </w:r>
      <w:r w:rsidRPr="004C02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вещей.</w:t>
      </w:r>
    </w:p>
    <w:p w:rsid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Прежние попытки суицида или</w:t>
      </w:r>
      <w:r w:rsidRPr="004C02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02CE">
        <w:rPr>
          <w:rFonts w:ascii="Times New Roman" w:hAnsi="Times New Roman" w:cs="Times New Roman"/>
          <w:sz w:val="28"/>
          <w:szCs w:val="28"/>
        </w:rPr>
        <w:t>жесты.</w:t>
      </w:r>
    </w:p>
    <w:p w:rsidR="004C02CE" w:rsidRPr="004C02CE" w:rsidRDefault="004C02CE" w:rsidP="004C02CE">
      <w:pPr>
        <w:pStyle w:val="a4"/>
        <w:numPr>
          <w:ilvl w:val="0"/>
          <w:numId w:val="26"/>
        </w:numPr>
        <w:tabs>
          <w:tab w:val="left" w:pos="843"/>
          <w:tab w:val="left" w:pos="844"/>
        </w:tabs>
        <w:ind w:right="608"/>
        <w:jc w:val="both"/>
        <w:rPr>
          <w:rFonts w:ascii="Times New Roman" w:hAnsi="Times New Roman" w:cs="Times New Roman"/>
          <w:sz w:val="28"/>
          <w:szCs w:val="28"/>
        </w:rPr>
      </w:pPr>
      <w:r w:rsidRPr="004C02CE">
        <w:rPr>
          <w:rFonts w:ascii="Times New Roman" w:hAnsi="Times New Roman" w:cs="Times New Roman"/>
          <w:sz w:val="28"/>
          <w:szCs w:val="28"/>
        </w:rPr>
        <w:t>Возбуждение, гиперактивность, нетерпеливость – могут указывать на скрытую депрессию.</w:t>
      </w:r>
    </w:p>
    <w:p w:rsidR="00640555" w:rsidRDefault="00640555" w:rsidP="006032F5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</w:p>
    <w:p w:rsidR="006032F5" w:rsidRPr="006032F5" w:rsidRDefault="006032F5" w:rsidP="006032F5">
      <w:pPr>
        <w:tabs>
          <w:tab w:val="left" w:pos="843"/>
          <w:tab w:val="left" w:pos="844"/>
        </w:tabs>
        <w:spacing w:before="75"/>
        <w:ind w:right="2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F5">
        <w:rPr>
          <w:rFonts w:ascii="Times New Roman" w:hAnsi="Times New Roman" w:cs="Times New Roman"/>
          <w:b/>
          <w:sz w:val="28"/>
          <w:szCs w:val="28"/>
        </w:rPr>
        <w:t>Рекомендации родителям: помощь детям и подросткам</w:t>
      </w:r>
    </w:p>
    <w:p w:rsidR="006032F5" w:rsidRPr="006032F5" w:rsidRDefault="006032F5" w:rsidP="006032F5">
      <w:pPr>
        <w:tabs>
          <w:tab w:val="left" w:pos="843"/>
          <w:tab w:val="left" w:pos="844"/>
        </w:tabs>
        <w:spacing w:before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F5">
        <w:rPr>
          <w:rFonts w:ascii="Times New Roman" w:hAnsi="Times New Roman" w:cs="Times New Roman"/>
          <w:b/>
          <w:sz w:val="28"/>
          <w:szCs w:val="28"/>
        </w:rPr>
        <w:t>с суицидальными тенденциями или отчаявшимся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Вы должны оставаться самим собой. Остальное воспринимается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обман, пусть и непреднамеренный, звучит фальш</w:t>
      </w:r>
      <w:r w:rsidRPr="006032F5">
        <w:rPr>
          <w:rFonts w:ascii="Times New Roman" w:hAnsi="Times New Roman" w:cs="Times New Roman"/>
          <w:sz w:val="28"/>
          <w:szCs w:val="28"/>
        </w:rPr>
        <w:t xml:space="preserve">иво и не является искренним для </w:t>
      </w:r>
      <w:r w:rsidRPr="006032F5">
        <w:rPr>
          <w:rFonts w:ascii="Times New Roman" w:hAnsi="Times New Roman" w:cs="Times New Roman"/>
          <w:sz w:val="28"/>
          <w:szCs w:val="28"/>
        </w:rPr>
        <w:t>вас или ваше</w:t>
      </w:r>
      <w:r w:rsidRPr="006032F5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В вашу задачу входит вступить с сыном или дочерью в доверительные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отношения, чтобы он смог рассказать вам правду о том, что у него на уме. Нужно,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 xml:space="preserve">чтобы он чувствовал себя </w:t>
      </w:r>
      <w:r w:rsidRPr="006032F5">
        <w:rPr>
          <w:rFonts w:ascii="Times New Roman" w:hAnsi="Times New Roman" w:cs="Times New Roman"/>
          <w:sz w:val="28"/>
          <w:szCs w:val="28"/>
        </w:rPr>
        <w:t>на равных с вами, как с другом.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Что именно вы говорите (или не говорите), не столь важно. Важно,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вы это говорите. Если вы не можете найти нужных слов, но переживаете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искреннюю заботу, ваш голос, интонация передаст ее.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 xml:space="preserve">Имейте дело с человеком, а не «проблемой». </w:t>
      </w:r>
      <w:proofErr w:type="gramStart"/>
      <w:r w:rsidRPr="006032F5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6032F5">
        <w:rPr>
          <w:rFonts w:ascii="Times New Roman" w:hAnsi="Times New Roman" w:cs="Times New Roman"/>
          <w:sz w:val="28"/>
          <w:szCs w:val="28"/>
        </w:rPr>
        <w:t xml:space="preserve"> как равный,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как старший. Если вы попытаетесь действовать как учитель или эксперт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прямолинейно разрешать проблемы (что обычно и делают родители),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оттолкнуть вашего ребенка.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Сосредоточьте свое внимание. Вслушивайтесь в чувства, а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факты, и в то, о чем умалчивается, наряду с тем, о чем говорится. Позвольте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человеку, не перебивая, излить душу.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Не думайте, что вам следует что-то говорить каждый раз, когда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пауза. Молчание дает каждому из вас время подумать.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Проявите искренне участие и интерес, не применяйте допроса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пристрастием. Простые, прямые вопросы («Что случилось?», «Что произошло?»)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для собеседника будут менее угрожающими, чем сложные, «расследующие»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вопросы.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Направляйте разговор в сторону душевной боли, а не от нее. Ваш сын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дочь хотят рассказать вам о личных и болезненных вещах, которые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услышать большинству людей.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Постарайтесь увидеть и почувствовать ситуацию глазами вашего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Будьте на его стороне, не принимайте сторону людей, которым он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причинять боль или которые причиняют боль ему.</w:t>
      </w:r>
    </w:p>
    <w:p w:rsidR="006032F5" w:rsidRP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Дайте возможность сыну или дочери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свои собственные ответы,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даже если вы считаете, что знаете очевидное решение или выход.</w:t>
      </w:r>
    </w:p>
    <w:p w:rsidR="006032F5" w:rsidRP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Во многих случаях решения просто не существует, и ваша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заключается в том, чтобы оказать дружескую поддержку, выслушать, быть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своим ребенком, который страдает. Предоставление времени, внимания и заботы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может показаться недостаточным. Люди в состоянии горя, находящиеся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ситуации, кажущейся безвыходной, могут заставить вас чувствовать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беспомощными и глупыми.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lastRenderedPageBreak/>
        <w:t>счастью, вы не должны обязательно выработать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какое-то определенное решение, немедленно изменить жизнь или даже спасать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Ваш сын или дочь спасутся сами и изменят свою жизнь. Доверяйте им.</w:t>
      </w:r>
    </w:p>
    <w:p w:rsidR="006032F5" w:rsidRDefault="006032F5" w:rsidP="006032F5">
      <w:pPr>
        <w:pStyle w:val="a4"/>
        <w:numPr>
          <w:ilvl w:val="0"/>
          <w:numId w:val="29"/>
        </w:num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И последнее. Когда вы не знаете, что сказать, не говорите ничего.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Но будьте рядом!</w:t>
      </w:r>
    </w:p>
    <w:p w:rsidR="006032F5" w:rsidRPr="006032F5" w:rsidRDefault="006032F5" w:rsidP="006032F5">
      <w:pPr>
        <w:pStyle w:val="a4"/>
        <w:tabs>
          <w:tab w:val="left" w:pos="843"/>
          <w:tab w:val="left" w:pos="844"/>
        </w:tabs>
        <w:spacing w:before="75"/>
        <w:ind w:left="1070" w:right="2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2F5" w:rsidRPr="006032F5" w:rsidRDefault="006032F5" w:rsidP="006032F5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F5">
        <w:rPr>
          <w:rFonts w:ascii="Times New Roman" w:hAnsi="Times New Roman" w:cs="Times New Roman"/>
          <w:b/>
          <w:sz w:val="28"/>
          <w:szCs w:val="28"/>
        </w:rPr>
        <w:t>ЭТО ПОЛЕЗНО ЗНАТЬ!</w:t>
      </w:r>
    </w:p>
    <w:p w:rsidR="006032F5" w:rsidRDefault="006032F5" w:rsidP="006032F5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6032F5">
        <w:rPr>
          <w:rFonts w:ascii="Times New Roman" w:hAnsi="Times New Roman" w:cs="Times New Roman"/>
          <w:sz w:val="28"/>
          <w:szCs w:val="28"/>
        </w:rPr>
        <w:t>Экстренная психологическая помощь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2F5">
        <w:rPr>
          <w:rFonts w:ascii="Times New Roman" w:hAnsi="Times New Roman" w:cs="Times New Roman"/>
          <w:sz w:val="28"/>
          <w:szCs w:val="28"/>
        </w:rPr>
        <w:t>для детей, подростков и их родителей: 8-800-2000-122</w:t>
      </w:r>
      <w:r w:rsidR="001672CB">
        <w:rPr>
          <w:rFonts w:ascii="Times New Roman" w:hAnsi="Times New Roman" w:cs="Times New Roman"/>
          <w:sz w:val="28"/>
          <w:szCs w:val="28"/>
        </w:rPr>
        <w:t xml:space="preserve"> и</w:t>
      </w:r>
      <w:r w:rsidR="001672CB" w:rsidRPr="001672CB">
        <w:rPr>
          <w:rFonts w:ascii="Times New Roman" w:hAnsi="Times New Roman" w:cs="Times New Roman"/>
          <w:sz w:val="28"/>
          <w:szCs w:val="28"/>
        </w:rPr>
        <w:t>ли 8-(863) 223-41-41</w:t>
      </w:r>
      <w:bookmarkStart w:id="0" w:name="_GoBack"/>
      <w:bookmarkEnd w:id="0"/>
      <w:r w:rsidRPr="006032F5">
        <w:rPr>
          <w:rFonts w:ascii="Times New Roman" w:hAnsi="Times New Roman" w:cs="Times New Roman"/>
          <w:sz w:val="28"/>
          <w:szCs w:val="28"/>
        </w:rPr>
        <w:t>.</w:t>
      </w:r>
    </w:p>
    <w:p w:rsidR="00883788" w:rsidRDefault="00883788" w:rsidP="006032F5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</w:p>
    <w:p w:rsidR="00883788" w:rsidRPr="00883788" w:rsidRDefault="00883788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788">
        <w:rPr>
          <w:rFonts w:ascii="Times New Roman" w:hAnsi="Times New Roman" w:cs="Times New Roman"/>
          <w:b/>
          <w:sz w:val="28"/>
          <w:szCs w:val="28"/>
        </w:rPr>
        <w:t>Телефон доверия для детей и подростков</w:t>
      </w:r>
    </w:p>
    <w:p w:rsidR="00883788" w:rsidRPr="00883788" w:rsidRDefault="00883788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883788">
        <w:rPr>
          <w:rFonts w:ascii="Times New Roman" w:hAnsi="Times New Roman" w:cs="Times New Roman"/>
          <w:sz w:val="28"/>
          <w:szCs w:val="28"/>
        </w:rPr>
        <w:t xml:space="preserve"> Адрес: Ростов-на-Дону (Кировский)</w:t>
      </w:r>
    </w:p>
    <w:p w:rsidR="00883788" w:rsidRPr="00883788" w:rsidRDefault="00883788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883788">
        <w:rPr>
          <w:rFonts w:ascii="Times New Roman" w:hAnsi="Times New Roman" w:cs="Times New Roman"/>
          <w:sz w:val="28"/>
          <w:szCs w:val="28"/>
        </w:rPr>
        <w:t xml:space="preserve"> Телефон: +7 (863) 267-93-04</w:t>
      </w:r>
    </w:p>
    <w:p w:rsidR="00883788" w:rsidRDefault="00883788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  <w:r w:rsidRPr="00883788">
        <w:rPr>
          <w:rFonts w:ascii="Times New Roman" w:hAnsi="Times New Roman" w:cs="Times New Roman"/>
          <w:sz w:val="28"/>
          <w:szCs w:val="28"/>
        </w:rPr>
        <w:t xml:space="preserve"> Режим работы: ежедневно, круглосуточно</w:t>
      </w:r>
    </w:p>
    <w:p w:rsidR="001672CB" w:rsidRDefault="001672CB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</w:p>
    <w:p w:rsidR="001672CB" w:rsidRPr="006032F5" w:rsidRDefault="001672CB" w:rsidP="00883788">
      <w:pPr>
        <w:tabs>
          <w:tab w:val="left" w:pos="843"/>
          <w:tab w:val="left" w:pos="844"/>
        </w:tabs>
        <w:spacing w:before="75"/>
        <w:ind w:right="241"/>
        <w:jc w:val="both"/>
        <w:rPr>
          <w:rFonts w:ascii="Times New Roman" w:hAnsi="Times New Roman" w:cs="Times New Roman"/>
          <w:sz w:val="28"/>
          <w:szCs w:val="28"/>
        </w:rPr>
      </w:pPr>
    </w:p>
    <w:sectPr w:rsidR="001672CB" w:rsidRPr="006032F5">
      <w:pgSz w:w="11900" w:h="16840"/>
      <w:pgMar w:top="106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F20"/>
    <w:multiLevelType w:val="hybridMultilevel"/>
    <w:tmpl w:val="8DD0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53"/>
    <w:multiLevelType w:val="hybridMultilevel"/>
    <w:tmpl w:val="DC7E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902"/>
    <w:multiLevelType w:val="hybridMultilevel"/>
    <w:tmpl w:val="78109FAE"/>
    <w:lvl w:ilvl="0" w:tplc="7B6AECBE">
      <w:start w:val="1"/>
      <w:numFmt w:val="decimal"/>
      <w:lvlText w:val="%1."/>
      <w:lvlJc w:val="left"/>
      <w:pPr>
        <w:ind w:left="124" w:hanging="279"/>
      </w:pPr>
      <w:rPr>
        <w:rFonts w:ascii="Tahoma" w:eastAsia="Tahoma" w:hAnsi="Tahoma" w:cs="Tahoma" w:hint="default"/>
        <w:color w:val="002060"/>
        <w:spacing w:val="0"/>
        <w:w w:val="99"/>
        <w:sz w:val="24"/>
        <w:szCs w:val="24"/>
        <w:lang w:val="ru-RU" w:eastAsia="en-US" w:bidi="ar-SA"/>
      </w:rPr>
    </w:lvl>
    <w:lvl w:ilvl="1" w:tplc="F3244D60">
      <w:numFmt w:val="bullet"/>
      <w:lvlText w:val="•"/>
      <w:lvlJc w:val="left"/>
      <w:pPr>
        <w:ind w:left="1096" w:hanging="279"/>
      </w:pPr>
      <w:rPr>
        <w:rFonts w:hint="default"/>
        <w:lang w:val="ru-RU" w:eastAsia="en-US" w:bidi="ar-SA"/>
      </w:rPr>
    </w:lvl>
    <w:lvl w:ilvl="2" w:tplc="CB66863C">
      <w:numFmt w:val="bullet"/>
      <w:lvlText w:val="•"/>
      <w:lvlJc w:val="left"/>
      <w:pPr>
        <w:ind w:left="2072" w:hanging="279"/>
      </w:pPr>
      <w:rPr>
        <w:rFonts w:hint="default"/>
        <w:lang w:val="ru-RU" w:eastAsia="en-US" w:bidi="ar-SA"/>
      </w:rPr>
    </w:lvl>
    <w:lvl w:ilvl="3" w:tplc="4F46C602">
      <w:numFmt w:val="bullet"/>
      <w:lvlText w:val="•"/>
      <w:lvlJc w:val="left"/>
      <w:pPr>
        <w:ind w:left="3048" w:hanging="279"/>
      </w:pPr>
      <w:rPr>
        <w:rFonts w:hint="default"/>
        <w:lang w:val="ru-RU" w:eastAsia="en-US" w:bidi="ar-SA"/>
      </w:rPr>
    </w:lvl>
    <w:lvl w:ilvl="4" w:tplc="ACB631E8">
      <w:numFmt w:val="bullet"/>
      <w:lvlText w:val="•"/>
      <w:lvlJc w:val="left"/>
      <w:pPr>
        <w:ind w:left="4024" w:hanging="279"/>
      </w:pPr>
      <w:rPr>
        <w:rFonts w:hint="default"/>
        <w:lang w:val="ru-RU" w:eastAsia="en-US" w:bidi="ar-SA"/>
      </w:rPr>
    </w:lvl>
    <w:lvl w:ilvl="5" w:tplc="F26A773E">
      <w:numFmt w:val="bullet"/>
      <w:lvlText w:val="•"/>
      <w:lvlJc w:val="left"/>
      <w:pPr>
        <w:ind w:left="5000" w:hanging="279"/>
      </w:pPr>
      <w:rPr>
        <w:rFonts w:hint="default"/>
        <w:lang w:val="ru-RU" w:eastAsia="en-US" w:bidi="ar-SA"/>
      </w:rPr>
    </w:lvl>
    <w:lvl w:ilvl="6" w:tplc="05088312">
      <w:numFmt w:val="bullet"/>
      <w:lvlText w:val="•"/>
      <w:lvlJc w:val="left"/>
      <w:pPr>
        <w:ind w:left="5976" w:hanging="279"/>
      </w:pPr>
      <w:rPr>
        <w:rFonts w:hint="default"/>
        <w:lang w:val="ru-RU" w:eastAsia="en-US" w:bidi="ar-SA"/>
      </w:rPr>
    </w:lvl>
    <w:lvl w:ilvl="7" w:tplc="CDACE6AE">
      <w:numFmt w:val="bullet"/>
      <w:lvlText w:val="•"/>
      <w:lvlJc w:val="left"/>
      <w:pPr>
        <w:ind w:left="6952" w:hanging="279"/>
      </w:pPr>
      <w:rPr>
        <w:rFonts w:hint="default"/>
        <w:lang w:val="ru-RU" w:eastAsia="en-US" w:bidi="ar-SA"/>
      </w:rPr>
    </w:lvl>
    <w:lvl w:ilvl="8" w:tplc="30DE1804">
      <w:numFmt w:val="bullet"/>
      <w:lvlText w:val="•"/>
      <w:lvlJc w:val="left"/>
      <w:pPr>
        <w:ind w:left="7928" w:hanging="279"/>
      </w:pPr>
      <w:rPr>
        <w:rFonts w:hint="default"/>
        <w:lang w:val="ru-RU" w:eastAsia="en-US" w:bidi="ar-SA"/>
      </w:rPr>
    </w:lvl>
  </w:abstractNum>
  <w:abstractNum w:abstractNumId="3">
    <w:nsid w:val="13D22642"/>
    <w:multiLevelType w:val="hybridMultilevel"/>
    <w:tmpl w:val="DD247320"/>
    <w:lvl w:ilvl="0" w:tplc="F108462A">
      <w:start w:val="1"/>
      <w:numFmt w:val="decimal"/>
      <w:lvlText w:val="%1."/>
      <w:lvlJc w:val="left"/>
      <w:pPr>
        <w:ind w:left="844" w:hanging="6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E08BF2C">
      <w:numFmt w:val="bullet"/>
      <w:lvlText w:val="•"/>
      <w:lvlJc w:val="left"/>
      <w:pPr>
        <w:ind w:left="1744" w:hanging="632"/>
      </w:pPr>
      <w:rPr>
        <w:rFonts w:hint="default"/>
        <w:lang w:val="ru-RU" w:eastAsia="en-US" w:bidi="ar-SA"/>
      </w:rPr>
    </w:lvl>
    <w:lvl w:ilvl="2" w:tplc="9D647146">
      <w:numFmt w:val="bullet"/>
      <w:lvlText w:val="•"/>
      <w:lvlJc w:val="left"/>
      <w:pPr>
        <w:ind w:left="2648" w:hanging="632"/>
      </w:pPr>
      <w:rPr>
        <w:rFonts w:hint="default"/>
        <w:lang w:val="ru-RU" w:eastAsia="en-US" w:bidi="ar-SA"/>
      </w:rPr>
    </w:lvl>
    <w:lvl w:ilvl="3" w:tplc="1AF0E3E4">
      <w:numFmt w:val="bullet"/>
      <w:lvlText w:val="•"/>
      <w:lvlJc w:val="left"/>
      <w:pPr>
        <w:ind w:left="3552" w:hanging="632"/>
      </w:pPr>
      <w:rPr>
        <w:rFonts w:hint="default"/>
        <w:lang w:val="ru-RU" w:eastAsia="en-US" w:bidi="ar-SA"/>
      </w:rPr>
    </w:lvl>
    <w:lvl w:ilvl="4" w:tplc="65FCFD4A">
      <w:numFmt w:val="bullet"/>
      <w:lvlText w:val="•"/>
      <w:lvlJc w:val="left"/>
      <w:pPr>
        <w:ind w:left="4456" w:hanging="632"/>
      </w:pPr>
      <w:rPr>
        <w:rFonts w:hint="default"/>
        <w:lang w:val="ru-RU" w:eastAsia="en-US" w:bidi="ar-SA"/>
      </w:rPr>
    </w:lvl>
    <w:lvl w:ilvl="5" w:tplc="BACA70F8">
      <w:numFmt w:val="bullet"/>
      <w:lvlText w:val="•"/>
      <w:lvlJc w:val="left"/>
      <w:pPr>
        <w:ind w:left="5360" w:hanging="632"/>
      </w:pPr>
      <w:rPr>
        <w:rFonts w:hint="default"/>
        <w:lang w:val="ru-RU" w:eastAsia="en-US" w:bidi="ar-SA"/>
      </w:rPr>
    </w:lvl>
    <w:lvl w:ilvl="6" w:tplc="612A088C">
      <w:numFmt w:val="bullet"/>
      <w:lvlText w:val="•"/>
      <w:lvlJc w:val="left"/>
      <w:pPr>
        <w:ind w:left="6264" w:hanging="632"/>
      </w:pPr>
      <w:rPr>
        <w:rFonts w:hint="default"/>
        <w:lang w:val="ru-RU" w:eastAsia="en-US" w:bidi="ar-SA"/>
      </w:rPr>
    </w:lvl>
    <w:lvl w:ilvl="7" w:tplc="34144F2A">
      <w:numFmt w:val="bullet"/>
      <w:lvlText w:val="•"/>
      <w:lvlJc w:val="left"/>
      <w:pPr>
        <w:ind w:left="7168" w:hanging="632"/>
      </w:pPr>
      <w:rPr>
        <w:rFonts w:hint="default"/>
        <w:lang w:val="ru-RU" w:eastAsia="en-US" w:bidi="ar-SA"/>
      </w:rPr>
    </w:lvl>
    <w:lvl w:ilvl="8" w:tplc="75666F14">
      <w:numFmt w:val="bullet"/>
      <w:lvlText w:val="•"/>
      <w:lvlJc w:val="left"/>
      <w:pPr>
        <w:ind w:left="8072" w:hanging="632"/>
      </w:pPr>
      <w:rPr>
        <w:rFonts w:hint="default"/>
        <w:lang w:val="ru-RU" w:eastAsia="en-US" w:bidi="ar-SA"/>
      </w:rPr>
    </w:lvl>
  </w:abstractNum>
  <w:abstractNum w:abstractNumId="4">
    <w:nsid w:val="198C5177"/>
    <w:multiLevelType w:val="hybridMultilevel"/>
    <w:tmpl w:val="29086554"/>
    <w:lvl w:ilvl="0" w:tplc="E504544C">
      <w:numFmt w:val="bullet"/>
      <w:lvlText w:val="•"/>
      <w:lvlJc w:val="left"/>
      <w:pPr>
        <w:ind w:left="12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E6DA4"/>
    <w:multiLevelType w:val="hybridMultilevel"/>
    <w:tmpl w:val="F65C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7FC4"/>
    <w:multiLevelType w:val="hybridMultilevel"/>
    <w:tmpl w:val="9614FF04"/>
    <w:lvl w:ilvl="0" w:tplc="CA6E7994">
      <w:start w:val="1"/>
      <w:numFmt w:val="decimal"/>
      <w:lvlText w:val="%1."/>
      <w:lvlJc w:val="left"/>
      <w:pPr>
        <w:ind w:left="123" w:hanging="279"/>
      </w:pPr>
      <w:rPr>
        <w:rFonts w:ascii="Tahoma" w:eastAsia="Tahoma" w:hAnsi="Tahoma" w:cs="Tahoma" w:hint="default"/>
        <w:color w:val="002060"/>
        <w:spacing w:val="0"/>
        <w:w w:val="99"/>
        <w:sz w:val="24"/>
        <w:szCs w:val="24"/>
        <w:lang w:val="ru-RU" w:eastAsia="en-US" w:bidi="ar-SA"/>
      </w:rPr>
    </w:lvl>
    <w:lvl w:ilvl="1" w:tplc="C8D2CA52">
      <w:start w:val="1"/>
      <w:numFmt w:val="decimal"/>
      <w:lvlText w:val="%2."/>
      <w:lvlJc w:val="left"/>
      <w:pPr>
        <w:ind w:left="844" w:hanging="6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3796C98E">
      <w:numFmt w:val="bullet"/>
      <w:lvlText w:val="•"/>
      <w:lvlJc w:val="left"/>
      <w:pPr>
        <w:ind w:left="1844" w:hanging="632"/>
      </w:pPr>
      <w:rPr>
        <w:rFonts w:hint="default"/>
        <w:lang w:val="ru-RU" w:eastAsia="en-US" w:bidi="ar-SA"/>
      </w:rPr>
    </w:lvl>
    <w:lvl w:ilvl="3" w:tplc="C584FBCA">
      <w:numFmt w:val="bullet"/>
      <w:lvlText w:val="•"/>
      <w:lvlJc w:val="left"/>
      <w:pPr>
        <w:ind w:left="2848" w:hanging="632"/>
      </w:pPr>
      <w:rPr>
        <w:rFonts w:hint="default"/>
        <w:lang w:val="ru-RU" w:eastAsia="en-US" w:bidi="ar-SA"/>
      </w:rPr>
    </w:lvl>
    <w:lvl w:ilvl="4" w:tplc="0102073C">
      <w:numFmt w:val="bullet"/>
      <w:lvlText w:val="•"/>
      <w:lvlJc w:val="left"/>
      <w:pPr>
        <w:ind w:left="3853" w:hanging="632"/>
      </w:pPr>
      <w:rPr>
        <w:rFonts w:hint="default"/>
        <w:lang w:val="ru-RU" w:eastAsia="en-US" w:bidi="ar-SA"/>
      </w:rPr>
    </w:lvl>
    <w:lvl w:ilvl="5" w:tplc="CE7C0816">
      <w:numFmt w:val="bullet"/>
      <w:lvlText w:val="•"/>
      <w:lvlJc w:val="left"/>
      <w:pPr>
        <w:ind w:left="4857" w:hanging="632"/>
      </w:pPr>
      <w:rPr>
        <w:rFonts w:hint="default"/>
        <w:lang w:val="ru-RU" w:eastAsia="en-US" w:bidi="ar-SA"/>
      </w:rPr>
    </w:lvl>
    <w:lvl w:ilvl="6" w:tplc="989E53E0">
      <w:numFmt w:val="bullet"/>
      <w:lvlText w:val="•"/>
      <w:lvlJc w:val="left"/>
      <w:pPr>
        <w:ind w:left="5862" w:hanging="632"/>
      </w:pPr>
      <w:rPr>
        <w:rFonts w:hint="default"/>
        <w:lang w:val="ru-RU" w:eastAsia="en-US" w:bidi="ar-SA"/>
      </w:rPr>
    </w:lvl>
    <w:lvl w:ilvl="7" w:tplc="21B0B3EA">
      <w:numFmt w:val="bullet"/>
      <w:lvlText w:val="•"/>
      <w:lvlJc w:val="left"/>
      <w:pPr>
        <w:ind w:left="6866" w:hanging="632"/>
      </w:pPr>
      <w:rPr>
        <w:rFonts w:hint="default"/>
        <w:lang w:val="ru-RU" w:eastAsia="en-US" w:bidi="ar-SA"/>
      </w:rPr>
    </w:lvl>
    <w:lvl w:ilvl="8" w:tplc="B598FB6C">
      <w:numFmt w:val="bullet"/>
      <w:lvlText w:val="•"/>
      <w:lvlJc w:val="left"/>
      <w:pPr>
        <w:ind w:left="7871" w:hanging="632"/>
      </w:pPr>
      <w:rPr>
        <w:rFonts w:hint="default"/>
        <w:lang w:val="ru-RU" w:eastAsia="en-US" w:bidi="ar-SA"/>
      </w:rPr>
    </w:lvl>
  </w:abstractNum>
  <w:abstractNum w:abstractNumId="7">
    <w:nsid w:val="228045ED"/>
    <w:multiLevelType w:val="hybridMultilevel"/>
    <w:tmpl w:val="CEF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02B0"/>
    <w:multiLevelType w:val="hybridMultilevel"/>
    <w:tmpl w:val="7222EF1A"/>
    <w:lvl w:ilvl="0" w:tplc="4A2CE432">
      <w:numFmt w:val="bullet"/>
      <w:lvlText w:val="•"/>
      <w:lvlJc w:val="left"/>
      <w:pPr>
        <w:ind w:left="295" w:hanging="183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DC1E07A0">
      <w:numFmt w:val="bullet"/>
      <w:lvlText w:val="•"/>
      <w:lvlJc w:val="left"/>
      <w:pPr>
        <w:ind w:left="751" w:hanging="183"/>
      </w:pPr>
      <w:rPr>
        <w:rFonts w:hint="default"/>
        <w:lang w:val="ru-RU" w:eastAsia="en-US" w:bidi="ar-SA"/>
      </w:rPr>
    </w:lvl>
    <w:lvl w:ilvl="2" w:tplc="FA4A6D3C">
      <w:numFmt w:val="bullet"/>
      <w:lvlText w:val="•"/>
      <w:lvlJc w:val="left"/>
      <w:pPr>
        <w:ind w:left="1202" w:hanging="183"/>
      </w:pPr>
      <w:rPr>
        <w:rFonts w:hint="default"/>
        <w:lang w:val="ru-RU" w:eastAsia="en-US" w:bidi="ar-SA"/>
      </w:rPr>
    </w:lvl>
    <w:lvl w:ilvl="3" w:tplc="FC54D38A">
      <w:numFmt w:val="bullet"/>
      <w:lvlText w:val="•"/>
      <w:lvlJc w:val="left"/>
      <w:pPr>
        <w:ind w:left="1654" w:hanging="183"/>
      </w:pPr>
      <w:rPr>
        <w:rFonts w:hint="default"/>
        <w:lang w:val="ru-RU" w:eastAsia="en-US" w:bidi="ar-SA"/>
      </w:rPr>
    </w:lvl>
    <w:lvl w:ilvl="4" w:tplc="CAE8CF20">
      <w:numFmt w:val="bullet"/>
      <w:lvlText w:val="•"/>
      <w:lvlJc w:val="left"/>
      <w:pPr>
        <w:ind w:left="2105" w:hanging="183"/>
      </w:pPr>
      <w:rPr>
        <w:rFonts w:hint="default"/>
        <w:lang w:val="ru-RU" w:eastAsia="en-US" w:bidi="ar-SA"/>
      </w:rPr>
    </w:lvl>
    <w:lvl w:ilvl="5" w:tplc="8E76F008">
      <w:numFmt w:val="bullet"/>
      <w:lvlText w:val="•"/>
      <w:lvlJc w:val="left"/>
      <w:pPr>
        <w:ind w:left="2557" w:hanging="183"/>
      </w:pPr>
      <w:rPr>
        <w:rFonts w:hint="default"/>
        <w:lang w:val="ru-RU" w:eastAsia="en-US" w:bidi="ar-SA"/>
      </w:rPr>
    </w:lvl>
    <w:lvl w:ilvl="6" w:tplc="E1AC0952">
      <w:numFmt w:val="bullet"/>
      <w:lvlText w:val="•"/>
      <w:lvlJc w:val="left"/>
      <w:pPr>
        <w:ind w:left="3008" w:hanging="183"/>
      </w:pPr>
      <w:rPr>
        <w:rFonts w:hint="default"/>
        <w:lang w:val="ru-RU" w:eastAsia="en-US" w:bidi="ar-SA"/>
      </w:rPr>
    </w:lvl>
    <w:lvl w:ilvl="7" w:tplc="051A1F36">
      <w:numFmt w:val="bullet"/>
      <w:lvlText w:val="•"/>
      <w:lvlJc w:val="left"/>
      <w:pPr>
        <w:ind w:left="3460" w:hanging="183"/>
      </w:pPr>
      <w:rPr>
        <w:rFonts w:hint="default"/>
        <w:lang w:val="ru-RU" w:eastAsia="en-US" w:bidi="ar-SA"/>
      </w:rPr>
    </w:lvl>
    <w:lvl w:ilvl="8" w:tplc="DEC819F8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</w:abstractNum>
  <w:abstractNum w:abstractNumId="9">
    <w:nsid w:val="2B0935E2"/>
    <w:multiLevelType w:val="hybridMultilevel"/>
    <w:tmpl w:val="DF96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1B72"/>
    <w:multiLevelType w:val="hybridMultilevel"/>
    <w:tmpl w:val="5522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E6733"/>
    <w:multiLevelType w:val="hybridMultilevel"/>
    <w:tmpl w:val="ABBA8EA8"/>
    <w:lvl w:ilvl="0" w:tplc="2F90FA20">
      <w:start w:val="1"/>
      <w:numFmt w:val="decimal"/>
      <w:lvlText w:val="%1."/>
      <w:lvlJc w:val="left"/>
      <w:pPr>
        <w:ind w:left="404" w:hanging="281"/>
      </w:pPr>
      <w:rPr>
        <w:rFonts w:ascii="Tahoma" w:eastAsia="Tahoma" w:hAnsi="Tahoma" w:cs="Tahoma" w:hint="default"/>
        <w:color w:val="002060"/>
        <w:spacing w:val="0"/>
        <w:w w:val="99"/>
        <w:sz w:val="24"/>
        <w:szCs w:val="24"/>
        <w:lang w:val="ru-RU" w:eastAsia="en-US" w:bidi="ar-SA"/>
      </w:rPr>
    </w:lvl>
    <w:lvl w:ilvl="1" w:tplc="4D227566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4BE0463A">
      <w:numFmt w:val="bullet"/>
      <w:lvlText w:val="•"/>
      <w:lvlJc w:val="left"/>
      <w:pPr>
        <w:ind w:left="2296" w:hanging="281"/>
      </w:pPr>
      <w:rPr>
        <w:rFonts w:hint="default"/>
        <w:lang w:val="ru-RU" w:eastAsia="en-US" w:bidi="ar-SA"/>
      </w:rPr>
    </w:lvl>
    <w:lvl w:ilvl="3" w:tplc="9E98B6E2">
      <w:numFmt w:val="bullet"/>
      <w:lvlText w:val="•"/>
      <w:lvlJc w:val="left"/>
      <w:pPr>
        <w:ind w:left="3244" w:hanging="281"/>
      </w:pPr>
      <w:rPr>
        <w:rFonts w:hint="default"/>
        <w:lang w:val="ru-RU" w:eastAsia="en-US" w:bidi="ar-SA"/>
      </w:rPr>
    </w:lvl>
    <w:lvl w:ilvl="4" w:tplc="B4EC6542">
      <w:numFmt w:val="bullet"/>
      <w:lvlText w:val="•"/>
      <w:lvlJc w:val="left"/>
      <w:pPr>
        <w:ind w:left="4192" w:hanging="281"/>
      </w:pPr>
      <w:rPr>
        <w:rFonts w:hint="default"/>
        <w:lang w:val="ru-RU" w:eastAsia="en-US" w:bidi="ar-SA"/>
      </w:rPr>
    </w:lvl>
    <w:lvl w:ilvl="5" w:tplc="EB802AA2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6" w:tplc="FB8492A8">
      <w:numFmt w:val="bullet"/>
      <w:lvlText w:val="•"/>
      <w:lvlJc w:val="left"/>
      <w:pPr>
        <w:ind w:left="6088" w:hanging="281"/>
      </w:pPr>
      <w:rPr>
        <w:rFonts w:hint="default"/>
        <w:lang w:val="ru-RU" w:eastAsia="en-US" w:bidi="ar-SA"/>
      </w:rPr>
    </w:lvl>
    <w:lvl w:ilvl="7" w:tplc="D96A4C3C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4C41F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</w:abstractNum>
  <w:abstractNum w:abstractNumId="12">
    <w:nsid w:val="312C1FDC"/>
    <w:multiLevelType w:val="hybridMultilevel"/>
    <w:tmpl w:val="F7AC36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56A0B"/>
    <w:multiLevelType w:val="hybridMultilevel"/>
    <w:tmpl w:val="0F2452D6"/>
    <w:lvl w:ilvl="0" w:tplc="313046A2">
      <w:numFmt w:val="bullet"/>
      <w:lvlText w:val="•"/>
      <w:lvlJc w:val="left"/>
      <w:pPr>
        <w:ind w:left="25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38A201DA">
      <w:numFmt w:val="bullet"/>
      <w:lvlText w:val="•"/>
      <w:lvlJc w:val="left"/>
      <w:pPr>
        <w:ind w:left="715" w:hanging="185"/>
      </w:pPr>
      <w:rPr>
        <w:rFonts w:hint="default"/>
        <w:lang w:val="ru-RU" w:eastAsia="en-US" w:bidi="ar-SA"/>
      </w:rPr>
    </w:lvl>
    <w:lvl w:ilvl="2" w:tplc="53E27174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3" w:tplc="C9182D2C">
      <w:numFmt w:val="bullet"/>
      <w:lvlText w:val="•"/>
      <w:lvlJc w:val="left"/>
      <w:pPr>
        <w:ind w:left="1627" w:hanging="185"/>
      </w:pPr>
      <w:rPr>
        <w:rFonts w:hint="default"/>
        <w:lang w:val="ru-RU" w:eastAsia="en-US" w:bidi="ar-SA"/>
      </w:rPr>
    </w:lvl>
    <w:lvl w:ilvl="4" w:tplc="796494F8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5" w:tplc="60A62BEC">
      <w:numFmt w:val="bullet"/>
      <w:lvlText w:val="•"/>
      <w:lvlJc w:val="left"/>
      <w:pPr>
        <w:ind w:left="2538" w:hanging="185"/>
      </w:pPr>
      <w:rPr>
        <w:rFonts w:hint="default"/>
        <w:lang w:val="ru-RU" w:eastAsia="en-US" w:bidi="ar-SA"/>
      </w:rPr>
    </w:lvl>
    <w:lvl w:ilvl="6" w:tplc="52121006">
      <w:numFmt w:val="bullet"/>
      <w:lvlText w:val="•"/>
      <w:lvlJc w:val="left"/>
      <w:pPr>
        <w:ind w:left="2994" w:hanging="185"/>
      </w:pPr>
      <w:rPr>
        <w:rFonts w:hint="default"/>
        <w:lang w:val="ru-RU" w:eastAsia="en-US" w:bidi="ar-SA"/>
      </w:rPr>
    </w:lvl>
    <w:lvl w:ilvl="7" w:tplc="1154FFF0">
      <w:numFmt w:val="bullet"/>
      <w:lvlText w:val="•"/>
      <w:lvlJc w:val="left"/>
      <w:pPr>
        <w:ind w:left="3449" w:hanging="185"/>
      </w:pPr>
      <w:rPr>
        <w:rFonts w:hint="default"/>
        <w:lang w:val="ru-RU" w:eastAsia="en-US" w:bidi="ar-SA"/>
      </w:rPr>
    </w:lvl>
    <w:lvl w:ilvl="8" w:tplc="20E8B4C6">
      <w:numFmt w:val="bullet"/>
      <w:lvlText w:val="•"/>
      <w:lvlJc w:val="left"/>
      <w:pPr>
        <w:ind w:left="3905" w:hanging="185"/>
      </w:pPr>
      <w:rPr>
        <w:rFonts w:hint="default"/>
        <w:lang w:val="ru-RU" w:eastAsia="en-US" w:bidi="ar-SA"/>
      </w:rPr>
    </w:lvl>
  </w:abstractNum>
  <w:abstractNum w:abstractNumId="14">
    <w:nsid w:val="4BC809A3"/>
    <w:multiLevelType w:val="hybridMultilevel"/>
    <w:tmpl w:val="CBE6B164"/>
    <w:lvl w:ilvl="0" w:tplc="CC4E84FA">
      <w:numFmt w:val="bullet"/>
      <w:lvlText w:val="•"/>
      <w:lvlJc w:val="left"/>
      <w:pPr>
        <w:ind w:left="69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F7C879D6">
      <w:numFmt w:val="bullet"/>
      <w:lvlText w:val="•"/>
      <w:lvlJc w:val="left"/>
      <w:pPr>
        <w:ind w:left="535" w:hanging="185"/>
      </w:pPr>
      <w:rPr>
        <w:rFonts w:hint="default"/>
        <w:lang w:val="ru-RU" w:eastAsia="en-US" w:bidi="ar-SA"/>
      </w:rPr>
    </w:lvl>
    <w:lvl w:ilvl="2" w:tplc="76D2E2F6">
      <w:numFmt w:val="bullet"/>
      <w:lvlText w:val="•"/>
      <w:lvlJc w:val="left"/>
      <w:pPr>
        <w:ind w:left="1011" w:hanging="185"/>
      </w:pPr>
      <w:rPr>
        <w:rFonts w:hint="default"/>
        <w:lang w:val="ru-RU" w:eastAsia="en-US" w:bidi="ar-SA"/>
      </w:rPr>
    </w:lvl>
    <w:lvl w:ilvl="3" w:tplc="A4B08DE8">
      <w:numFmt w:val="bullet"/>
      <w:lvlText w:val="•"/>
      <w:lvlJc w:val="left"/>
      <w:pPr>
        <w:ind w:left="1487" w:hanging="185"/>
      </w:pPr>
      <w:rPr>
        <w:rFonts w:hint="default"/>
        <w:lang w:val="ru-RU" w:eastAsia="en-US" w:bidi="ar-SA"/>
      </w:rPr>
    </w:lvl>
    <w:lvl w:ilvl="4" w:tplc="7A92D1B8">
      <w:numFmt w:val="bullet"/>
      <w:lvlText w:val="•"/>
      <w:lvlJc w:val="left"/>
      <w:pPr>
        <w:ind w:left="1962" w:hanging="185"/>
      </w:pPr>
      <w:rPr>
        <w:rFonts w:hint="default"/>
        <w:lang w:val="ru-RU" w:eastAsia="en-US" w:bidi="ar-SA"/>
      </w:rPr>
    </w:lvl>
    <w:lvl w:ilvl="5" w:tplc="1EBC7510">
      <w:numFmt w:val="bullet"/>
      <w:lvlText w:val="•"/>
      <w:lvlJc w:val="left"/>
      <w:pPr>
        <w:ind w:left="2438" w:hanging="185"/>
      </w:pPr>
      <w:rPr>
        <w:rFonts w:hint="default"/>
        <w:lang w:val="ru-RU" w:eastAsia="en-US" w:bidi="ar-SA"/>
      </w:rPr>
    </w:lvl>
    <w:lvl w:ilvl="6" w:tplc="6666C26E">
      <w:numFmt w:val="bullet"/>
      <w:lvlText w:val="•"/>
      <w:lvlJc w:val="left"/>
      <w:pPr>
        <w:ind w:left="2914" w:hanging="185"/>
      </w:pPr>
      <w:rPr>
        <w:rFonts w:hint="default"/>
        <w:lang w:val="ru-RU" w:eastAsia="en-US" w:bidi="ar-SA"/>
      </w:rPr>
    </w:lvl>
    <w:lvl w:ilvl="7" w:tplc="A5123F90">
      <w:numFmt w:val="bullet"/>
      <w:lvlText w:val="•"/>
      <w:lvlJc w:val="left"/>
      <w:pPr>
        <w:ind w:left="3389" w:hanging="185"/>
      </w:pPr>
      <w:rPr>
        <w:rFonts w:hint="default"/>
        <w:lang w:val="ru-RU" w:eastAsia="en-US" w:bidi="ar-SA"/>
      </w:rPr>
    </w:lvl>
    <w:lvl w:ilvl="8" w:tplc="FA66B496">
      <w:numFmt w:val="bullet"/>
      <w:lvlText w:val="•"/>
      <w:lvlJc w:val="left"/>
      <w:pPr>
        <w:ind w:left="3865" w:hanging="185"/>
      </w:pPr>
      <w:rPr>
        <w:rFonts w:hint="default"/>
        <w:lang w:val="ru-RU" w:eastAsia="en-US" w:bidi="ar-SA"/>
      </w:rPr>
    </w:lvl>
  </w:abstractNum>
  <w:abstractNum w:abstractNumId="15">
    <w:nsid w:val="4D050318"/>
    <w:multiLevelType w:val="hybridMultilevel"/>
    <w:tmpl w:val="A23A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C3EBE"/>
    <w:multiLevelType w:val="hybridMultilevel"/>
    <w:tmpl w:val="6EAC3E56"/>
    <w:lvl w:ilvl="0" w:tplc="EC4814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84158"/>
    <w:multiLevelType w:val="hybridMultilevel"/>
    <w:tmpl w:val="23D8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D7AA3"/>
    <w:multiLevelType w:val="hybridMultilevel"/>
    <w:tmpl w:val="0A9AF4F2"/>
    <w:lvl w:ilvl="0" w:tplc="E504544C">
      <w:numFmt w:val="bullet"/>
      <w:lvlText w:val="•"/>
      <w:lvlJc w:val="left"/>
      <w:pPr>
        <w:ind w:left="12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2AF1"/>
    <w:multiLevelType w:val="hybridMultilevel"/>
    <w:tmpl w:val="375ACF64"/>
    <w:lvl w:ilvl="0" w:tplc="EA1E44C6">
      <w:start w:val="1"/>
      <w:numFmt w:val="decimal"/>
      <w:lvlText w:val="%1."/>
      <w:lvlJc w:val="left"/>
      <w:pPr>
        <w:ind w:left="404" w:hanging="281"/>
      </w:pPr>
      <w:rPr>
        <w:rFonts w:ascii="Tahoma" w:eastAsia="Tahoma" w:hAnsi="Tahoma" w:cs="Tahoma" w:hint="default"/>
        <w:color w:val="002060"/>
        <w:spacing w:val="0"/>
        <w:w w:val="99"/>
        <w:sz w:val="24"/>
        <w:szCs w:val="24"/>
        <w:lang w:val="ru-RU" w:eastAsia="en-US" w:bidi="ar-SA"/>
      </w:rPr>
    </w:lvl>
    <w:lvl w:ilvl="1" w:tplc="CF1C09E8">
      <w:start w:val="1"/>
      <w:numFmt w:val="decimal"/>
      <w:lvlText w:val="%2."/>
      <w:lvlJc w:val="left"/>
      <w:pPr>
        <w:ind w:left="572" w:hanging="6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52BC8AF8">
      <w:numFmt w:val="bullet"/>
      <w:lvlText w:val="•"/>
      <w:lvlJc w:val="left"/>
      <w:pPr>
        <w:ind w:left="1613" w:hanging="632"/>
      </w:pPr>
      <w:rPr>
        <w:rFonts w:hint="default"/>
        <w:lang w:val="ru-RU" w:eastAsia="en-US" w:bidi="ar-SA"/>
      </w:rPr>
    </w:lvl>
    <w:lvl w:ilvl="3" w:tplc="DDDE10A4">
      <w:numFmt w:val="bullet"/>
      <w:lvlText w:val="•"/>
      <w:lvlJc w:val="left"/>
      <w:pPr>
        <w:ind w:left="2646" w:hanging="632"/>
      </w:pPr>
      <w:rPr>
        <w:rFonts w:hint="default"/>
        <w:lang w:val="ru-RU" w:eastAsia="en-US" w:bidi="ar-SA"/>
      </w:rPr>
    </w:lvl>
    <w:lvl w:ilvl="4" w:tplc="D75C826C">
      <w:numFmt w:val="bullet"/>
      <w:lvlText w:val="•"/>
      <w:lvlJc w:val="left"/>
      <w:pPr>
        <w:ind w:left="3680" w:hanging="632"/>
      </w:pPr>
      <w:rPr>
        <w:rFonts w:hint="default"/>
        <w:lang w:val="ru-RU" w:eastAsia="en-US" w:bidi="ar-SA"/>
      </w:rPr>
    </w:lvl>
    <w:lvl w:ilvl="5" w:tplc="EF4E4D52">
      <w:numFmt w:val="bullet"/>
      <w:lvlText w:val="•"/>
      <w:lvlJc w:val="left"/>
      <w:pPr>
        <w:ind w:left="4713" w:hanging="632"/>
      </w:pPr>
      <w:rPr>
        <w:rFonts w:hint="default"/>
        <w:lang w:val="ru-RU" w:eastAsia="en-US" w:bidi="ar-SA"/>
      </w:rPr>
    </w:lvl>
    <w:lvl w:ilvl="6" w:tplc="C5748184">
      <w:numFmt w:val="bullet"/>
      <w:lvlText w:val="•"/>
      <w:lvlJc w:val="left"/>
      <w:pPr>
        <w:ind w:left="5746" w:hanging="632"/>
      </w:pPr>
      <w:rPr>
        <w:rFonts w:hint="default"/>
        <w:lang w:val="ru-RU" w:eastAsia="en-US" w:bidi="ar-SA"/>
      </w:rPr>
    </w:lvl>
    <w:lvl w:ilvl="7" w:tplc="4462B458">
      <w:numFmt w:val="bullet"/>
      <w:lvlText w:val="•"/>
      <w:lvlJc w:val="left"/>
      <w:pPr>
        <w:ind w:left="6780" w:hanging="632"/>
      </w:pPr>
      <w:rPr>
        <w:rFonts w:hint="default"/>
        <w:lang w:val="ru-RU" w:eastAsia="en-US" w:bidi="ar-SA"/>
      </w:rPr>
    </w:lvl>
    <w:lvl w:ilvl="8" w:tplc="3510FE6E">
      <w:numFmt w:val="bullet"/>
      <w:lvlText w:val="•"/>
      <w:lvlJc w:val="left"/>
      <w:pPr>
        <w:ind w:left="7813" w:hanging="632"/>
      </w:pPr>
      <w:rPr>
        <w:rFonts w:hint="default"/>
        <w:lang w:val="ru-RU" w:eastAsia="en-US" w:bidi="ar-SA"/>
      </w:rPr>
    </w:lvl>
  </w:abstractNum>
  <w:abstractNum w:abstractNumId="20">
    <w:nsid w:val="5C2A7C73"/>
    <w:multiLevelType w:val="hybridMultilevel"/>
    <w:tmpl w:val="5B7C2368"/>
    <w:lvl w:ilvl="0" w:tplc="925A11B4">
      <w:start w:val="1"/>
      <w:numFmt w:val="decimal"/>
      <w:lvlText w:val="%1."/>
      <w:lvlJc w:val="left"/>
      <w:pPr>
        <w:ind w:left="572" w:hanging="6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7E2A5DA">
      <w:numFmt w:val="bullet"/>
      <w:lvlText w:val="•"/>
      <w:lvlJc w:val="left"/>
      <w:pPr>
        <w:ind w:left="1510" w:hanging="632"/>
      </w:pPr>
      <w:rPr>
        <w:rFonts w:hint="default"/>
        <w:lang w:val="ru-RU" w:eastAsia="en-US" w:bidi="ar-SA"/>
      </w:rPr>
    </w:lvl>
    <w:lvl w:ilvl="2" w:tplc="2E48DEE0">
      <w:numFmt w:val="bullet"/>
      <w:lvlText w:val="•"/>
      <w:lvlJc w:val="left"/>
      <w:pPr>
        <w:ind w:left="2440" w:hanging="632"/>
      </w:pPr>
      <w:rPr>
        <w:rFonts w:hint="default"/>
        <w:lang w:val="ru-RU" w:eastAsia="en-US" w:bidi="ar-SA"/>
      </w:rPr>
    </w:lvl>
    <w:lvl w:ilvl="3" w:tplc="DD1C1CD2">
      <w:numFmt w:val="bullet"/>
      <w:lvlText w:val="•"/>
      <w:lvlJc w:val="left"/>
      <w:pPr>
        <w:ind w:left="3370" w:hanging="632"/>
      </w:pPr>
      <w:rPr>
        <w:rFonts w:hint="default"/>
        <w:lang w:val="ru-RU" w:eastAsia="en-US" w:bidi="ar-SA"/>
      </w:rPr>
    </w:lvl>
    <w:lvl w:ilvl="4" w:tplc="1968124A">
      <w:numFmt w:val="bullet"/>
      <w:lvlText w:val="•"/>
      <w:lvlJc w:val="left"/>
      <w:pPr>
        <w:ind w:left="4300" w:hanging="632"/>
      </w:pPr>
      <w:rPr>
        <w:rFonts w:hint="default"/>
        <w:lang w:val="ru-RU" w:eastAsia="en-US" w:bidi="ar-SA"/>
      </w:rPr>
    </w:lvl>
    <w:lvl w:ilvl="5" w:tplc="06CAF3BE">
      <w:numFmt w:val="bullet"/>
      <w:lvlText w:val="•"/>
      <w:lvlJc w:val="left"/>
      <w:pPr>
        <w:ind w:left="5230" w:hanging="632"/>
      </w:pPr>
      <w:rPr>
        <w:rFonts w:hint="default"/>
        <w:lang w:val="ru-RU" w:eastAsia="en-US" w:bidi="ar-SA"/>
      </w:rPr>
    </w:lvl>
    <w:lvl w:ilvl="6" w:tplc="5BECF82A">
      <w:numFmt w:val="bullet"/>
      <w:lvlText w:val="•"/>
      <w:lvlJc w:val="left"/>
      <w:pPr>
        <w:ind w:left="6160" w:hanging="632"/>
      </w:pPr>
      <w:rPr>
        <w:rFonts w:hint="default"/>
        <w:lang w:val="ru-RU" w:eastAsia="en-US" w:bidi="ar-SA"/>
      </w:rPr>
    </w:lvl>
    <w:lvl w:ilvl="7" w:tplc="0A7CA676">
      <w:numFmt w:val="bullet"/>
      <w:lvlText w:val="•"/>
      <w:lvlJc w:val="left"/>
      <w:pPr>
        <w:ind w:left="7090" w:hanging="632"/>
      </w:pPr>
      <w:rPr>
        <w:rFonts w:hint="default"/>
        <w:lang w:val="ru-RU" w:eastAsia="en-US" w:bidi="ar-SA"/>
      </w:rPr>
    </w:lvl>
    <w:lvl w:ilvl="8" w:tplc="A8DEFA58">
      <w:numFmt w:val="bullet"/>
      <w:lvlText w:val="•"/>
      <w:lvlJc w:val="left"/>
      <w:pPr>
        <w:ind w:left="8020" w:hanging="632"/>
      </w:pPr>
      <w:rPr>
        <w:rFonts w:hint="default"/>
        <w:lang w:val="ru-RU" w:eastAsia="en-US" w:bidi="ar-SA"/>
      </w:rPr>
    </w:lvl>
  </w:abstractNum>
  <w:abstractNum w:abstractNumId="21">
    <w:nsid w:val="5F852B68"/>
    <w:multiLevelType w:val="hybridMultilevel"/>
    <w:tmpl w:val="BF48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64B93"/>
    <w:multiLevelType w:val="hybridMultilevel"/>
    <w:tmpl w:val="3930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B1622"/>
    <w:multiLevelType w:val="hybridMultilevel"/>
    <w:tmpl w:val="A23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916A6"/>
    <w:multiLevelType w:val="hybridMultilevel"/>
    <w:tmpl w:val="0AC23058"/>
    <w:lvl w:ilvl="0" w:tplc="F70AD8E8">
      <w:numFmt w:val="bullet"/>
      <w:lvlText w:val="•"/>
      <w:lvlJc w:val="left"/>
      <w:pPr>
        <w:ind w:left="252" w:hanging="183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D794E1D0">
      <w:numFmt w:val="bullet"/>
      <w:lvlText w:val="•"/>
      <w:lvlJc w:val="left"/>
      <w:pPr>
        <w:ind w:left="715" w:hanging="183"/>
      </w:pPr>
      <w:rPr>
        <w:rFonts w:hint="default"/>
        <w:lang w:val="ru-RU" w:eastAsia="en-US" w:bidi="ar-SA"/>
      </w:rPr>
    </w:lvl>
    <w:lvl w:ilvl="2" w:tplc="70BEAE9A">
      <w:numFmt w:val="bullet"/>
      <w:lvlText w:val="•"/>
      <w:lvlJc w:val="left"/>
      <w:pPr>
        <w:ind w:left="1170" w:hanging="183"/>
      </w:pPr>
      <w:rPr>
        <w:rFonts w:hint="default"/>
        <w:lang w:val="ru-RU" w:eastAsia="en-US" w:bidi="ar-SA"/>
      </w:rPr>
    </w:lvl>
    <w:lvl w:ilvl="3" w:tplc="CE2C0834">
      <w:numFmt w:val="bullet"/>
      <w:lvlText w:val="•"/>
      <w:lvlJc w:val="left"/>
      <w:pPr>
        <w:ind w:left="1626" w:hanging="183"/>
      </w:pPr>
      <w:rPr>
        <w:rFonts w:hint="default"/>
        <w:lang w:val="ru-RU" w:eastAsia="en-US" w:bidi="ar-SA"/>
      </w:rPr>
    </w:lvl>
    <w:lvl w:ilvl="4" w:tplc="EB7A5E10">
      <w:numFmt w:val="bullet"/>
      <w:lvlText w:val="•"/>
      <w:lvlJc w:val="left"/>
      <w:pPr>
        <w:ind w:left="2081" w:hanging="183"/>
      </w:pPr>
      <w:rPr>
        <w:rFonts w:hint="default"/>
        <w:lang w:val="ru-RU" w:eastAsia="en-US" w:bidi="ar-SA"/>
      </w:rPr>
    </w:lvl>
    <w:lvl w:ilvl="5" w:tplc="20140F5C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6" w:tplc="B68A8064">
      <w:numFmt w:val="bullet"/>
      <w:lvlText w:val="•"/>
      <w:lvlJc w:val="left"/>
      <w:pPr>
        <w:ind w:left="2992" w:hanging="183"/>
      </w:pPr>
      <w:rPr>
        <w:rFonts w:hint="default"/>
        <w:lang w:val="ru-RU" w:eastAsia="en-US" w:bidi="ar-SA"/>
      </w:rPr>
    </w:lvl>
    <w:lvl w:ilvl="7" w:tplc="FFE0FA2E">
      <w:numFmt w:val="bullet"/>
      <w:lvlText w:val="•"/>
      <w:lvlJc w:val="left"/>
      <w:pPr>
        <w:ind w:left="3448" w:hanging="183"/>
      </w:pPr>
      <w:rPr>
        <w:rFonts w:hint="default"/>
        <w:lang w:val="ru-RU" w:eastAsia="en-US" w:bidi="ar-SA"/>
      </w:rPr>
    </w:lvl>
    <w:lvl w:ilvl="8" w:tplc="40520516">
      <w:numFmt w:val="bullet"/>
      <w:lvlText w:val="•"/>
      <w:lvlJc w:val="left"/>
      <w:pPr>
        <w:ind w:left="3903" w:hanging="183"/>
      </w:pPr>
      <w:rPr>
        <w:rFonts w:hint="default"/>
        <w:lang w:val="ru-RU" w:eastAsia="en-US" w:bidi="ar-SA"/>
      </w:rPr>
    </w:lvl>
  </w:abstractNum>
  <w:abstractNum w:abstractNumId="25">
    <w:nsid w:val="77415BE9"/>
    <w:multiLevelType w:val="hybridMultilevel"/>
    <w:tmpl w:val="A22E7084"/>
    <w:lvl w:ilvl="0" w:tplc="E504544C">
      <w:numFmt w:val="bullet"/>
      <w:lvlText w:val="•"/>
      <w:lvlJc w:val="left"/>
      <w:pPr>
        <w:ind w:left="12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4BE4C6AE">
      <w:numFmt w:val="bullet"/>
      <w:lvlText w:val=""/>
      <w:lvlJc w:val="left"/>
      <w:pPr>
        <w:ind w:left="572" w:hanging="6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164F59A">
      <w:numFmt w:val="bullet"/>
      <w:lvlText w:val="•"/>
      <w:lvlJc w:val="left"/>
      <w:pPr>
        <w:ind w:left="1613" w:hanging="632"/>
      </w:pPr>
      <w:rPr>
        <w:rFonts w:hint="default"/>
        <w:lang w:val="ru-RU" w:eastAsia="en-US" w:bidi="ar-SA"/>
      </w:rPr>
    </w:lvl>
    <w:lvl w:ilvl="3" w:tplc="A8A08462">
      <w:numFmt w:val="bullet"/>
      <w:lvlText w:val="•"/>
      <w:lvlJc w:val="left"/>
      <w:pPr>
        <w:ind w:left="2646" w:hanging="632"/>
      </w:pPr>
      <w:rPr>
        <w:rFonts w:hint="default"/>
        <w:lang w:val="ru-RU" w:eastAsia="en-US" w:bidi="ar-SA"/>
      </w:rPr>
    </w:lvl>
    <w:lvl w:ilvl="4" w:tplc="4740F046">
      <w:numFmt w:val="bullet"/>
      <w:lvlText w:val="•"/>
      <w:lvlJc w:val="left"/>
      <w:pPr>
        <w:ind w:left="3680" w:hanging="632"/>
      </w:pPr>
      <w:rPr>
        <w:rFonts w:hint="default"/>
        <w:lang w:val="ru-RU" w:eastAsia="en-US" w:bidi="ar-SA"/>
      </w:rPr>
    </w:lvl>
    <w:lvl w:ilvl="5" w:tplc="4B600BCC">
      <w:numFmt w:val="bullet"/>
      <w:lvlText w:val="•"/>
      <w:lvlJc w:val="left"/>
      <w:pPr>
        <w:ind w:left="4713" w:hanging="632"/>
      </w:pPr>
      <w:rPr>
        <w:rFonts w:hint="default"/>
        <w:lang w:val="ru-RU" w:eastAsia="en-US" w:bidi="ar-SA"/>
      </w:rPr>
    </w:lvl>
    <w:lvl w:ilvl="6" w:tplc="0BACFF18">
      <w:numFmt w:val="bullet"/>
      <w:lvlText w:val="•"/>
      <w:lvlJc w:val="left"/>
      <w:pPr>
        <w:ind w:left="5746" w:hanging="632"/>
      </w:pPr>
      <w:rPr>
        <w:rFonts w:hint="default"/>
        <w:lang w:val="ru-RU" w:eastAsia="en-US" w:bidi="ar-SA"/>
      </w:rPr>
    </w:lvl>
    <w:lvl w:ilvl="7" w:tplc="F8FA52E2">
      <w:numFmt w:val="bullet"/>
      <w:lvlText w:val="•"/>
      <w:lvlJc w:val="left"/>
      <w:pPr>
        <w:ind w:left="6780" w:hanging="632"/>
      </w:pPr>
      <w:rPr>
        <w:rFonts w:hint="default"/>
        <w:lang w:val="ru-RU" w:eastAsia="en-US" w:bidi="ar-SA"/>
      </w:rPr>
    </w:lvl>
    <w:lvl w:ilvl="8" w:tplc="0A5832FA">
      <w:numFmt w:val="bullet"/>
      <w:lvlText w:val="•"/>
      <w:lvlJc w:val="left"/>
      <w:pPr>
        <w:ind w:left="7813" w:hanging="632"/>
      </w:pPr>
      <w:rPr>
        <w:rFonts w:hint="default"/>
        <w:lang w:val="ru-RU" w:eastAsia="en-US" w:bidi="ar-SA"/>
      </w:rPr>
    </w:lvl>
  </w:abstractNum>
  <w:abstractNum w:abstractNumId="26">
    <w:nsid w:val="78FE6D30"/>
    <w:multiLevelType w:val="hybridMultilevel"/>
    <w:tmpl w:val="30A6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E3917"/>
    <w:multiLevelType w:val="hybridMultilevel"/>
    <w:tmpl w:val="C7FA3A60"/>
    <w:lvl w:ilvl="0" w:tplc="E504544C">
      <w:numFmt w:val="bullet"/>
      <w:lvlText w:val="•"/>
      <w:lvlJc w:val="left"/>
      <w:pPr>
        <w:ind w:left="12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1428A"/>
    <w:multiLevelType w:val="hybridMultilevel"/>
    <w:tmpl w:val="C9C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14"/>
  </w:num>
  <w:num w:numId="5">
    <w:abstractNumId w:val="8"/>
  </w:num>
  <w:num w:numId="6">
    <w:abstractNumId w:val="13"/>
  </w:num>
  <w:num w:numId="7">
    <w:abstractNumId w:val="19"/>
  </w:num>
  <w:num w:numId="8">
    <w:abstractNumId w:val="11"/>
  </w:num>
  <w:num w:numId="9">
    <w:abstractNumId w:val="6"/>
  </w:num>
  <w:num w:numId="10">
    <w:abstractNumId w:val="2"/>
  </w:num>
  <w:num w:numId="11">
    <w:abstractNumId w:val="20"/>
  </w:num>
  <w:num w:numId="12">
    <w:abstractNumId w:val="7"/>
  </w:num>
  <w:num w:numId="13">
    <w:abstractNumId w:val="15"/>
  </w:num>
  <w:num w:numId="14">
    <w:abstractNumId w:val="21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0"/>
  </w:num>
  <w:num w:numId="20">
    <w:abstractNumId w:val="1"/>
  </w:num>
  <w:num w:numId="21">
    <w:abstractNumId w:val="16"/>
  </w:num>
  <w:num w:numId="22">
    <w:abstractNumId w:val="27"/>
  </w:num>
  <w:num w:numId="23">
    <w:abstractNumId w:val="18"/>
  </w:num>
  <w:num w:numId="24">
    <w:abstractNumId w:val="22"/>
  </w:num>
  <w:num w:numId="25">
    <w:abstractNumId w:val="28"/>
  </w:num>
  <w:num w:numId="26">
    <w:abstractNumId w:val="4"/>
  </w:num>
  <w:num w:numId="27">
    <w:abstractNumId w:val="26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5"/>
    <w:rsid w:val="001672CB"/>
    <w:rsid w:val="004C02CE"/>
    <w:rsid w:val="006032F5"/>
    <w:rsid w:val="00640555"/>
    <w:rsid w:val="006E4841"/>
    <w:rsid w:val="00883788"/>
    <w:rsid w:val="00C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D565-2DCA-438A-AC39-ABB5867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81"/>
      <w:ind w:left="1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483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844" w:hanging="6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1"/>
      <w:ind w:left="844" w:hanging="6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???????????? ????????? ?? ???????????? ???????</vt:lpstr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????????? ?? ???????????? ???????</dc:title>
  <dc:creator>user1</dc:creator>
  <cp:lastModifiedBy>Пользователь Windows</cp:lastModifiedBy>
  <cp:revision>4</cp:revision>
  <dcterms:created xsi:type="dcterms:W3CDTF">2020-12-16T10:37:00Z</dcterms:created>
  <dcterms:modified xsi:type="dcterms:W3CDTF">2020-12-16T10:55:00Z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PDFCreator 1.9.1.0</vt:lpwstr>
  </property>
  <property fmtid="{D5CDD505-2E9C-101B-9397-08002B2CF9AE}" pid="4" name="LastSaved">
    <vt:filetime>2020-12-16T00:00:00Z</vt:filetime>
  </property>
</Properties>
</file>